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AF" w:rsidRPr="00B27A3F" w:rsidRDefault="00B27A3F" w:rsidP="00B27A3F">
      <w:pPr>
        <w:pStyle w:val="NoSpacing"/>
        <w:jc w:val="center"/>
        <w:rPr>
          <w:rFonts w:ascii="Arial" w:hAnsi="Arial" w:cs="Arial"/>
          <w:sz w:val="24"/>
          <w:szCs w:val="24"/>
        </w:rPr>
      </w:pPr>
      <w:r w:rsidRPr="00B27A3F">
        <w:rPr>
          <w:rFonts w:ascii="Arial" w:hAnsi="Arial" w:cs="Arial"/>
          <w:sz w:val="24"/>
          <w:szCs w:val="24"/>
        </w:rPr>
        <w:t>Gen Ed Committee Meeting</w:t>
      </w:r>
    </w:p>
    <w:p w:rsidR="00B27A3F" w:rsidRPr="00B27A3F" w:rsidRDefault="00FC4B24" w:rsidP="00B27A3F">
      <w:pPr>
        <w:pStyle w:val="NoSpacing"/>
        <w:jc w:val="center"/>
        <w:rPr>
          <w:rFonts w:ascii="Arial" w:hAnsi="Arial" w:cs="Arial"/>
          <w:sz w:val="24"/>
          <w:szCs w:val="24"/>
        </w:rPr>
      </w:pPr>
      <w:r>
        <w:rPr>
          <w:rFonts w:ascii="Arial" w:hAnsi="Arial" w:cs="Arial"/>
          <w:sz w:val="24"/>
          <w:szCs w:val="24"/>
        </w:rPr>
        <w:t>December 9</w:t>
      </w:r>
      <w:r w:rsidR="00B27A3F" w:rsidRPr="00B27A3F">
        <w:rPr>
          <w:rFonts w:ascii="Arial" w:hAnsi="Arial" w:cs="Arial"/>
          <w:sz w:val="24"/>
          <w:szCs w:val="24"/>
        </w:rPr>
        <w:t>, 2010</w:t>
      </w:r>
    </w:p>
    <w:p w:rsidR="00B27A3F" w:rsidRPr="00B27A3F" w:rsidRDefault="00B27A3F" w:rsidP="00B27A3F">
      <w:pPr>
        <w:pStyle w:val="NoSpacing"/>
        <w:jc w:val="center"/>
        <w:rPr>
          <w:rFonts w:ascii="Arial" w:hAnsi="Arial" w:cs="Arial"/>
          <w:sz w:val="24"/>
          <w:szCs w:val="24"/>
        </w:rPr>
      </w:pPr>
      <w:r w:rsidRPr="00B27A3F">
        <w:rPr>
          <w:rFonts w:ascii="Arial" w:hAnsi="Arial" w:cs="Arial"/>
          <w:sz w:val="24"/>
          <w:szCs w:val="24"/>
        </w:rPr>
        <w:t>2:00 p.m.</w:t>
      </w:r>
    </w:p>
    <w:p w:rsidR="00B27A3F" w:rsidRDefault="00B27A3F" w:rsidP="00B27A3F">
      <w:pPr>
        <w:pStyle w:val="NoSpacing"/>
        <w:jc w:val="center"/>
        <w:rPr>
          <w:rFonts w:ascii="Arial" w:hAnsi="Arial" w:cs="Arial"/>
          <w:sz w:val="24"/>
          <w:szCs w:val="24"/>
        </w:rPr>
      </w:pPr>
      <w:r w:rsidRPr="00B27A3F">
        <w:rPr>
          <w:rFonts w:ascii="Arial" w:hAnsi="Arial" w:cs="Arial"/>
          <w:sz w:val="24"/>
          <w:szCs w:val="24"/>
        </w:rPr>
        <w:t>Graduate School Conference Room</w:t>
      </w:r>
    </w:p>
    <w:p w:rsidR="00B27A3F" w:rsidRDefault="00B27A3F" w:rsidP="00B27A3F">
      <w:pPr>
        <w:pStyle w:val="NoSpacing"/>
        <w:jc w:val="center"/>
        <w:rPr>
          <w:rFonts w:ascii="Arial" w:hAnsi="Arial" w:cs="Arial"/>
          <w:sz w:val="24"/>
          <w:szCs w:val="24"/>
        </w:rPr>
      </w:pPr>
    </w:p>
    <w:p w:rsidR="00B27A3F" w:rsidRDefault="00B27A3F" w:rsidP="00B27A3F">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r>
      <w:r w:rsidRPr="000C091D">
        <w:rPr>
          <w:rFonts w:ascii="Arial" w:hAnsi="Arial" w:cs="Arial"/>
          <w:sz w:val="24"/>
          <w:szCs w:val="24"/>
        </w:rPr>
        <w:t xml:space="preserve">Sue McLarry (NHP); </w:t>
      </w:r>
      <w:r w:rsidR="00F04544" w:rsidRPr="000C091D">
        <w:rPr>
          <w:rFonts w:ascii="Arial" w:hAnsi="Arial" w:cs="Arial"/>
          <w:sz w:val="24"/>
          <w:szCs w:val="24"/>
        </w:rPr>
        <w:t xml:space="preserve">Lynita Cooksey (AVCAA); </w:t>
      </w:r>
      <w:r w:rsidRPr="000C091D">
        <w:rPr>
          <w:rFonts w:ascii="Arial" w:hAnsi="Arial" w:cs="Arial"/>
          <w:sz w:val="24"/>
          <w:szCs w:val="24"/>
        </w:rPr>
        <w:t xml:space="preserve">Bill Humphrey (AG); Phyllis </w:t>
      </w:r>
      <w:proofErr w:type="spellStart"/>
      <w:r w:rsidRPr="000C091D">
        <w:rPr>
          <w:rFonts w:ascii="Arial" w:hAnsi="Arial" w:cs="Arial"/>
          <w:sz w:val="24"/>
          <w:szCs w:val="24"/>
        </w:rPr>
        <w:t>Pobst</w:t>
      </w:r>
      <w:proofErr w:type="spellEnd"/>
      <w:r w:rsidRPr="000C091D">
        <w:rPr>
          <w:rFonts w:ascii="Arial" w:hAnsi="Arial" w:cs="Arial"/>
          <w:sz w:val="24"/>
          <w:szCs w:val="24"/>
        </w:rPr>
        <w:t xml:space="preserve"> (HSS)</w:t>
      </w:r>
      <w:r w:rsidR="00385236" w:rsidRPr="000C091D">
        <w:rPr>
          <w:rFonts w:ascii="Arial" w:hAnsi="Arial" w:cs="Arial"/>
          <w:sz w:val="24"/>
          <w:szCs w:val="24"/>
        </w:rPr>
        <w:t xml:space="preserve">; </w:t>
      </w:r>
      <w:r w:rsidR="00FC4B24" w:rsidRPr="000C091D">
        <w:rPr>
          <w:rFonts w:ascii="Arial" w:hAnsi="Arial" w:cs="Arial"/>
          <w:sz w:val="24"/>
          <w:szCs w:val="24"/>
        </w:rPr>
        <w:t xml:space="preserve">Jeff Jenness (SCOM); </w:t>
      </w:r>
      <w:r w:rsidRPr="000C091D">
        <w:rPr>
          <w:rFonts w:ascii="Arial" w:hAnsi="Arial" w:cs="Arial"/>
          <w:sz w:val="24"/>
          <w:szCs w:val="24"/>
        </w:rPr>
        <w:t>David Levenbach (HSS); Dan Marburger (BUS); Amanda A. Wheeler (ED – proxy for Tom Adams); Tanja McKay (SCOM)</w:t>
      </w:r>
      <w:r w:rsidR="00FC4B24" w:rsidRPr="000C091D">
        <w:rPr>
          <w:rFonts w:ascii="Arial" w:hAnsi="Arial" w:cs="Arial"/>
          <w:sz w:val="24"/>
          <w:szCs w:val="24"/>
        </w:rPr>
        <w:t xml:space="preserve">; </w:t>
      </w:r>
      <w:r w:rsidRPr="000C091D">
        <w:rPr>
          <w:rFonts w:ascii="Arial" w:hAnsi="Arial" w:cs="Arial"/>
          <w:sz w:val="24"/>
          <w:szCs w:val="24"/>
        </w:rPr>
        <w:t>Rebecca Oliver (Honors);</w:t>
      </w:r>
      <w:r w:rsidR="00FC4B24" w:rsidRPr="000C091D">
        <w:rPr>
          <w:rFonts w:ascii="Arial" w:hAnsi="Arial" w:cs="Arial"/>
          <w:sz w:val="24"/>
          <w:szCs w:val="24"/>
        </w:rPr>
        <w:t xml:space="preserve"> </w:t>
      </w:r>
      <w:r w:rsidR="003977B7">
        <w:rPr>
          <w:rFonts w:ascii="Arial" w:hAnsi="Arial" w:cs="Arial"/>
          <w:sz w:val="24"/>
          <w:szCs w:val="24"/>
        </w:rPr>
        <w:t xml:space="preserve">Dale Miller (FA); </w:t>
      </w:r>
      <w:r w:rsidR="00F04544" w:rsidRPr="000C091D">
        <w:rPr>
          <w:rFonts w:ascii="Arial" w:hAnsi="Arial" w:cs="Arial"/>
          <w:sz w:val="24"/>
          <w:szCs w:val="24"/>
        </w:rPr>
        <w:t xml:space="preserve">Josie Welsh (Assessment); </w:t>
      </w:r>
      <w:r w:rsidR="00FC4B24" w:rsidRPr="000C091D">
        <w:rPr>
          <w:rFonts w:ascii="Arial" w:hAnsi="Arial" w:cs="Arial"/>
          <w:sz w:val="24"/>
          <w:szCs w:val="24"/>
        </w:rPr>
        <w:t>Jill Simons</w:t>
      </w:r>
      <w:r w:rsidR="00C00014">
        <w:rPr>
          <w:rFonts w:ascii="Arial" w:hAnsi="Arial" w:cs="Arial"/>
          <w:sz w:val="24"/>
          <w:szCs w:val="24"/>
        </w:rPr>
        <w:t xml:space="preserve"> (taking Melissa Jackson’s place on committee)</w:t>
      </w:r>
      <w:r w:rsidR="00FC4B24" w:rsidRPr="000C091D">
        <w:rPr>
          <w:rFonts w:ascii="Arial" w:hAnsi="Arial" w:cs="Arial"/>
          <w:sz w:val="24"/>
          <w:szCs w:val="24"/>
        </w:rPr>
        <w:t xml:space="preserve">, (UC); </w:t>
      </w:r>
      <w:r w:rsidRPr="000C091D">
        <w:rPr>
          <w:rFonts w:ascii="Arial" w:hAnsi="Arial" w:cs="Arial"/>
          <w:sz w:val="24"/>
          <w:szCs w:val="24"/>
        </w:rPr>
        <w:t>Chris Collins (Secretary – AAR)</w:t>
      </w:r>
    </w:p>
    <w:p w:rsidR="00B27A3F" w:rsidRDefault="00B27A3F" w:rsidP="00B27A3F">
      <w:pPr>
        <w:pStyle w:val="NoSpacing"/>
        <w:rPr>
          <w:rFonts w:ascii="Arial" w:hAnsi="Arial" w:cs="Arial"/>
          <w:sz w:val="24"/>
          <w:szCs w:val="24"/>
        </w:rPr>
      </w:pPr>
    </w:p>
    <w:p w:rsidR="00B27A3F" w:rsidRDefault="00B27A3F" w:rsidP="00F04544">
      <w:pPr>
        <w:pStyle w:val="NoSpacing"/>
        <w:ind w:left="1440" w:hanging="1440"/>
        <w:rPr>
          <w:rFonts w:ascii="Arial" w:hAnsi="Arial" w:cs="Arial"/>
          <w:sz w:val="24"/>
          <w:szCs w:val="24"/>
        </w:rPr>
      </w:pPr>
      <w:r>
        <w:rPr>
          <w:rFonts w:ascii="Arial" w:hAnsi="Arial" w:cs="Arial"/>
          <w:sz w:val="24"/>
          <w:szCs w:val="24"/>
        </w:rPr>
        <w:t xml:space="preserve">Absent:  </w:t>
      </w:r>
      <w:r>
        <w:rPr>
          <w:rFonts w:ascii="Arial" w:hAnsi="Arial" w:cs="Arial"/>
          <w:sz w:val="24"/>
          <w:szCs w:val="24"/>
        </w:rPr>
        <w:tab/>
        <w:t xml:space="preserve">Tom Adams (ED); </w:t>
      </w:r>
      <w:r w:rsidR="00FC4B24">
        <w:rPr>
          <w:rFonts w:ascii="Arial" w:hAnsi="Arial" w:cs="Arial"/>
          <w:sz w:val="24"/>
          <w:szCs w:val="24"/>
        </w:rPr>
        <w:t>Jerry Ball (HSS);</w:t>
      </w:r>
      <w:r w:rsidR="000C091D">
        <w:rPr>
          <w:rFonts w:ascii="Arial" w:hAnsi="Arial" w:cs="Arial"/>
          <w:sz w:val="24"/>
          <w:szCs w:val="24"/>
        </w:rPr>
        <w:t xml:space="preserve"> Rick Clifft (</w:t>
      </w:r>
      <w:proofErr w:type="spellStart"/>
      <w:r w:rsidR="000C091D">
        <w:rPr>
          <w:rFonts w:ascii="Arial" w:hAnsi="Arial" w:cs="Arial"/>
          <w:sz w:val="24"/>
          <w:szCs w:val="24"/>
        </w:rPr>
        <w:t>Engr</w:t>
      </w:r>
      <w:proofErr w:type="spellEnd"/>
      <w:r w:rsidR="000C091D">
        <w:rPr>
          <w:rFonts w:ascii="Arial" w:hAnsi="Arial" w:cs="Arial"/>
          <w:sz w:val="24"/>
          <w:szCs w:val="24"/>
        </w:rPr>
        <w:t xml:space="preserve">); </w:t>
      </w:r>
      <w:r w:rsidR="00FC4B24">
        <w:rPr>
          <w:rFonts w:ascii="Arial" w:hAnsi="Arial" w:cs="Arial"/>
          <w:sz w:val="24"/>
          <w:szCs w:val="24"/>
        </w:rPr>
        <w:t xml:space="preserve">Marci Hayes (COM); Jeff Helms (Military Science); </w:t>
      </w:r>
      <w:r w:rsidR="00385236">
        <w:rPr>
          <w:rFonts w:ascii="Arial" w:hAnsi="Arial" w:cs="Arial"/>
          <w:sz w:val="24"/>
          <w:szCs w:val="24"/>
        </w:rPr>
        <w:t xml:space="preserve">Melissa Jackson (UC); </w:t>
      </w:r>
      <w:r>
        <w:rPr>
          <w:rFonts w:ascii="Arial" w:hAnsi="Arial" w:cs="Arial"/>
          <w:sz w:val="24"/>
          <w:szCs w:val="24"/>
        </w:rPr>
        <w:t>Kathryn Jones (IR)</w:t>
      </w:r>
    </w:p>
    <w:p w:rsidR="00B27A3F" w:rsidRDefault="00B27A3F" w:rsidP="00B27A3F">
      <w:pPr>
        <w:pStyle w:val="NoSpacing"/>
        <w:ind w:left="720" w:firstLine="720"/>
        <w:rPr>
          <w:rFonts w:ascii="Arial" w:hAnsi="Arial" w:cs="Arial"/>
          <w:sz w:val="24"/>
          <w:szCs w:val="24"/>
        </w:rPr>
      </w:pPr>
    </w:p>
    <w:p w:rsidR="00B27A3F" w:rsidRDefault="00B27A3F" w:rsidP="00B27A3F">
      <w:pPr>
        <w:pStyle w:val="NoSpacing"/>
        <w:jc w:val="both"/>
        <w:rPr>
          <w:rFonts w:ascii="Arial" w:hAnsi="Arial" w:cs="Arial"/>
          <w:sz w:val="24"/>
          <w:szCs w:val="24"/>
        </w:rPr>
      </w:pPr>
      <w:r>
        <w:rPr>
          <w:rFonts w:ascii="Arial" w:hAnsi="Arial" w:cs="Arial"/>
          <w:sz w:val="24"/>
          <w:szCs w:val="24"/>
        </w:rPr>
        <w:t>Meeting was called to order at 2:00 p.m. by Sue McLarry, Chair of Gen Ed Committee.</w:t>
      </w:r>
    </w:p>
    <w:p w:rsidR="00B27A3F" w:rsidRDefault="00B27A3F" w:rsidP="00B27A3F">
      <w:pPr>
        <w:pStyle w:val="NoSpacing"/>
        <w:jc w:val="both"/>
        <w:rPr>
          <w:rFonts w:ascii="Arial" w:hAnsi="Arial" w:cs="Arial"/>
          <w:sz w:val="24"/>
          <w:szCs w:val="24"/>
        </w:rPr>
      </w:pPr>
    </w:p>
    <w:p w:rsidR="00C766F3" w:rsidRDefault="00B27A3F" w:rsidP="00B27A3F">
      <w:pPr>
        <w:pStyle w:val="NoSpacing"/>
        <w:jc w:val="both"/>
        <w:rPr>
          <w:rFonts w:ascii="Arial" w:hAnsi="Arial" w:cs="Arial"/>
          <w:sz w:val="24"/>
          <w:szCs w:val="24"/>
        </w:rPr>
      </w:pPr>
      <w:r>
        <w:rPr>
          <w:rFonts w:ascii="Arial" w:hAnsi="Arial" w:cs="Arial"/>
          <w:sz w:val="24"/>
          <w:szCs w:val="24"/>
        </w:rPr>
        <w:t>Minutes</w:t>
      </w:r>
      <w:r w:rsidR="00F04544">
        <w:rPr>
          <w:rFonts w:ascii="Arial" w:hAnsi="Arial" w:cs="Arial"/>
          <w:sz w:val="24"/>
          <w:szCs w:val="24"/>
        </w:rPr>
        <w:t xml:space="preserve"> were reviewed by committee.  </w:t>
      </w:r>
      <w:r w:rsidR="00521B93">
        <w:rPr>
          <w:rFonts w:ascii="Arial" w:hAnsi="Arial" w:cs="Arial"/>
          <w:sz w:val="24"/>
          <w:szCs w:val="24"/>
        </w:rPr>
        <w:t xml:space="preserve">Motion was made by </w:t>
      </w:r>
      <w:r w:rsidR="00F04544">
        <w:rPr>
          <w:rFonts w:ascii="Arial" w:hAnsi="Arial" w:cs="Arial"/>
          <w:sz w:val="24"/>
          <w:szCs w:val="24"/>
        </w:rPr>
        <w:t>Rebecca Oliver</w:t>
      </w:r>
      <w:r w:rsidR="00521B93">
        <w:rPr>
          <w:rFonts w:ascii="Arial" w:hAnsi="Arial" w:cs="Arial"/>
          <w:sz w:val="24"/>
          <w:szCs w:val="24"/>
        </w:rPr>
        <w:t xml:space="preserve"> to approve minutes</w:t>
      </w:r>
      <w:r w:rsidR="00275F8C">
        <w:rPr>
          <w:rFonts w:ascii="Arial" w:hAnsi="Arial" w:cs="Arial"/>
          <w:sz w:val="24"/>
          <w:szCs w:val="24"/>
        </w:rPr>
        <w:t xml:space="preserve"> </w:t>
      </w:r>
      <w:r w:rsidR="000C091D">
        <w:rPr>
          <w:rFonts w:ascii="Arial" w:hAnsi="Arial" w:cs="Arial"/>
          <w:sz w:val="24"/>
          <w:szCs w:val="24"/>
        </w:rPr>
        <w:t xml:space="preserve">as is </w:t>
      </w:r>
      <w:r w:rsidR="00275F8C">
        <w:rPr>
          <w:rFonts w:ascii="Arial" w:hAnsi="Arial" w:cs="Arial"/>
          <w:sz w:val="24"/>
          <w:szCs w:val="24"/>
        </w:rPr>
        <w:t xml:space="preserve">with </w:t>
      </w:r>
      <w:r w:rsidR="000C091D">
        <w:rPr>
          <w:rFonts w:ascii="Arial" w:hAnsi="Arial" w:cs="Arial"/>
          <w:sz w:val="24"/>
          <w:szCs w:val="24"/>
        </w:rPr>
        <w:t>the exception of the change o</w:t>
      </w:r>
      <w:r w:rsidR="00275F8C">
        <w:rPr>
          <w:rFonts w:ascii="Arial" w:hAnsi="Arial" w:cs="Arial"/>
          <w:sz w:val="24"/>
          <w:szCs w:val="24"/>
        </w:rPr>
        <w:t>f Jerry Ball to HSS</w:t>
      </w:r>
      <w:r w:rsidR="00521B93">
        <w:rPr>
          <w:rFonts w:ascii="Arial" w:hAnsi="Arial" w:cs="Arial"/>
          <w:sz w:val="24"/>
          <w:szCs w:val="24"/>
        </w:rPr>
        <w:t xml:space="preserve"> </w:t>
      </w:r>
      <w:r w:rsidR="000C091D">
        <w:rPr>
          <w:rFonts w:ascii="Arial" w:hAnsi="Arial" w:cs="Arial"/>
          <w:sz w:val="24"/>
          <w:szCs w:val="24"/>
        </w:rPr>
        <w:t>rather than ENG/PHIL</w:t>
      </w:r>
      <w:r w:rsidR="00521B93">
        <w:rPr>
          <w:rFonts w:ascii="Arial" w:hAnsi="Arial" w:cs="Arial"/>
          <w:sz w:val="24"/>
          <w:szCs w:val="24"/>
        </w:rPr>
        <w:t xml:space="preserve">, second by </w:t>
      </w:r>
      <w:r w:rsidR="00F04544">
        <w:rPr>
          <w:rFonts w:ascii="Arial" w:hAnsi="Arial" w:cs="Arial"/>
          <w:sz w:val="24"/>
          <w:szCs w:val="24"/>
        </w:rPr>
        <w:t>Jerry Ball</w:t>
      </w:r>
      <w:r w:rsidR="00521B93">
        <w:rPr>
          <w:rFonts w:ascii="Arial" w:hAnsi="Arial" w:cs="Arial"/>
          <w:sz w:val="24"/>
          <w:szCs w:val="24"/>
        </w:rPr>
        <w:t>.  Motion carried, minutes approved.</w:t>
      </w:r>
    </w:p>
    <w:p w:rsidR="00C766F3" w:rsidRDefault="00C766F3" w:rsidP="00B27A3F">
      <w:pPr>
        <w:pStyle w:val="NoSpacing"/>
        <w:jc w:val="both"/>
        <w:rPr>
          <w:rFonts w:ascii="Arial" w:hAnsi="Arial" w:cs="Arial"/>
          <w:sz w:val="24"/>
          <w:szCs w:val="24"/>
        </w:rPr>
      </w:pPr>
    </w:p>
    <w:p w:rsidR="00195EEF" w:rsidRDefault="00C766F3" w:rsidP="00B27A3F">
      <w:pPr>
        <w:pStyle w:val="NoSpacing"/>
        <w:jc w:val="both"/>
        <w:rPr>
          <w:rFonts w:ascii="Arial" w:hAnsi="Arial" w:cs="Arial"/>
          <w:sz w:val="24"/>
          <w:szCs w:val="24"/>
        </w:rPr>
      </w:pPr>
      <w:r>
        <w:rPr>
          <w:rFonts w:ascii="Arial" w:hAnsi="Arial" w:cs="Arial"/>
          <w:sz w:val="24"/>
          <w:szCs w:val="24"/>
        </w:rPr>
        <w:t>Committee reviewed the Outcomes t</w:t>
      </w:r>
      <w:r w:rsidR="00195EEF">
        <w:rPr>
          <w:rFonts w:ascii="Arial" w:hAnsi="Arial" w:cs="Arial"/>
          <w:sz w:val="24"/>
          <w:szCs w:val="24"/>
        </w:rPr>
        <w:t>o the Gen Ed Goals for students with the changes made at</w:t>
      </w:r>
      <w:r w:rsidR="000C091D">
        <w:rPr>
          <w:rFonts w:ascii="Arial" w:hAnsi="Arial" w:cs="Arial"/>
          <w:sz w:val="24"/>
          <w:szCs w:val="24"/>
        </w:rPr>
        <w:t xml:space="preserve"> the last meeting on December 2</w:t>
      </w:r>
      <w:r w:rsidR="00195EEF">
        <w:rPr>
          <w:rFonts w:ascii="Arial" w:hAnsi="Arial" w:cs="Arial"/>
          <w:sz w:val="24"/>
          <w:szCs w:val="24"/>
        </w:rPr>
        <w:t>, 2010.</w:t>
      </w:r>
    </w:p>
    <w:p w:rsidR="00195EEF" w:rsidRDefault="00195EEF" w:rsidP="00B27A3F">
      <w:pPr>
        <w:pStyle w:val="NoSpacing"/>
        <w:jc w:val="both"/>
        <w:rPr>
          <w:rFonts w:ascii="Arial" w:hAnsi="Arial" w:cs="Arial"/>
          <w:sz w:val="24"/>
          <w:szCs w:val="24"/>
        </w:rPr>
      </w:pPr>
    </w:p>
    <w:p w:rsidR="00AA7AF9" w:rsidRDefault="000C091D" w:rsidP="000C091D">
      <w:pPr>
        <w:pStyle w:val="NoSpacing"/>
        <w:jc w:val="both"/>
        <w:rPr>
          <w:rFonts w:ascii="Arial" w:hAnsi="Arial" w:cs="Arial"/>
          <w:sz w:val="24"/>
          <w:szCs w:val="24"/>
        </w:rPr>
      </w:pPr>
      <w:r>
        <w:rPr>
          <w:rFonts w:ascii="Arial" w:hAnsi="Arial" w:cs="Arial"/>
          <w:b/>
          <w:sz w:val="24"/>
          <w:szCs w:val="24"/>
        </w:rPr>
        <w:t>Outcome #8</w:t>
      </w:r>
      <w:r w:rsidR="00195EEF" w:rsidRPr="00195EEF">
        <w:rPr>
          <w:rFonts w:ascii="Arial" w:hAnsi="Arial" w:cs="Arial"/>
          <w:b/>
          <w:sz w:val="24"/>
          <w:szCs w:val="24"/>
        </w:rPr>
        <w:t xml:space="preserve"> </w:t>
      </w:r>
      <w:r w:rsidR="00195EEF">
        <w:rPr>
          <w:rFonts w:ascii="Arial" w:hAnsi="Arial" w:cs="Arial"/>
          <w:sz w:val="24"/>
          <w:szCs w:val="24"/>
        </w:rPr>
        <w:t>–</w:t>
      </w:r>
      <w:r>
        <w:rPr>
          <w:rFonts w:ascii="Arial" w:hAnsi="Arial" w:cs="Arial"/>
          <w:sz w:val="24"/>
          <w:szCs w:val="24"/>
        </w:rPr>
        <w:t xml:space="preserve"> Delete 1</w:t>
      </w:r>
      <w:r w:rsidRPr="000C091D">
        <w:rPr>
          <w:rFonts w:ascii="Arial" w:hAnsi="Arial" w:cs="Arial"/>
          <w:sz w:val="24"/>
          <w:szCs w:val="24"/>
          <w:vertAlign w:val="superscript"/>
        </w:rPr>
        <w:t>st</w:t>
      </w:r>
      <w:r>
        <w:rPr>
          <w:rFonts w:ascii="Arial" w:hAnsi="Arial" w:cs="Arial"/>
          <w:sz w:val="24"/>
          <w:szCs w:val="24"/>
        </w:rPr>
        <w:t xml:space="preserve"> Bullet – Biology is okay with it but Chemistry &amp; Physics doesn’t like the 1</w:t>
      </w:r>
      <w:r w:rsidRPr="000C091D">
        <w:rPr>
          <w:rFonts w:ascii="Arial" w:hAnsi="Arial" w:cs="Arial"/>
          <w:sz w:val="24"/>
          <w:szCs w:val="24"/>
          <w:vertAlign w:val="superscript"/>
        </w:rPr>
        <w:t>st</w:t>
      </w:r>
      <w:r>
        <w:rPr>
          <w:rFonts w:ascii="Arial" w:hAnsi="Arial" w:cs="Arial"/>
          <w:sz w:val="24"/>
          <w:szCs w:val="24"/>
        </w:rPr>
        <w:t xml:space="preserve"> bullet – feel that the 2</w:t>
      </w:r>
      <w:r w:rsidRPr="000C091D">
        <w:rPr>
          <w:rFonts w:ascii="Arial" w:hAnsi="Arial" w:cs="Arial"/>
          <w:sz w:val="24"/>
          <w:szCs w:val="24"/>
          <w:vertAlign w:val="superscript"/>
        </w:rPr>
        <w:t>nd</w:t>
      </w:r>
      <w:r>
        <w:rPr>
          <w:rFonts w:ascii="Arial" w:hAnsi="Arial" w:cs="Arial"/>
          <w:sz w:val="24"/>
          <w:szCs w:val="24"/>
        </w:rPr>
        <w:t xml:space="preserve"> bullet encompasses this.  Motion made by Rebecca Oliver to approve, 2</w:t>
      </w:r>
      <w:r w:rsidRPr="000C091D">
        <w:rPr>
          <w:rFonts w:ascii="Arial" w:hAnsi="Arial" w:cs="Arial"/>
          <w:sz w:val="24"/>
          <w:szCs w:val="24"/>
          <w:vertAlign w:val="superscript"/>
        </w:rPr>
        <w:t>nd</w:t>
      </w:r>
      <w:r>
        <w:rPr>
          <w:rFonts w:ascii="Arial" w:hAnsi="Arial" w:cs="Arial"/>
          <w:sz w:val="24"/>
          <w:szCs w:val="24"/>
        </w:rPr>
        <w:t xml:space="preserve"> by Jeff Jenness, Motion carried.</w:t>
      </w:r>
    </w:p>
    <w:p w:rsidR="000C091D" w:rsidRDefault="000C091D" w:rsidP="000C091D">
      <w:pPr>
        <w:pStyle w:val="NoSpacing"/>
        <w:jc w:val="both"/>
        <w:rPr>
          <w:rFonts w:ascii="Arial" w:hAnsi="Arial" w:cs="Arial"/>
          <w:sz w:val="24"/>
          <w:szCs w:val="24"/>
        </w:rPr>
      </w:pPr>
    </w:p>
    <w:p w:rsidR="000C091D" w:rsidRDefault="000C091D" w:rsidP="000C091D">
      <w:pPr>
        <w:pStyle w:val="NoSpacing"/>
        <w:jc w:val="both"/>
        <w:rPr>
          <w:rFonts w:ascii="Arial" w:hAnsi="Arial" w:cs="Arial"/>
          <w:sz w:val="24"/>
          <w:szCs w:val="24"/>
        </w:rPr>
      </w:pPr>
      <w:r w:rsidRPr="000C091D">
        <w:rPr>
          <w:rFonts w:ascii="Arial" w:hAnsi="Arial" w:cs="Arial"/>
          <w:b/>
          <w:sz w:val="24"/>
          <w:szCs w:val="24"/>
        </w:rPr>
        <w:t>Outcome #5</w:t>
      </w:r>
      <w:r w:rsidR="00C56F57">
        <w:rPr>
          <w:rFonts w:ascii="Arial" w:hAnsi="Arial" w:cs="Arial"/>
          <w:sz w:val="24"/>
          <w:szCs w:val="24"/>
        </w:rPr>
        <w:t xml:space="preserve"> – </w:t>
      </w:r>
      <w:r w:rsidR="00C56F57" w:rsidRPr="00C56F57">
        <w:rPr>
          <w:rFonts w:ascii="Arial" w:hAnsi="Arial" w:cs="Arial"/>
          <w:sz w:val="24"/>
          <w:szCs w:val="24"/>
          <w:highlight w:val="yellow"/>
        </w:rPr>
        <w:t>Bullet 1 “and” should be “or</w:t>
      </w:r>
      <w:r w:rsidRPr="00C56F57">
        <w:rPr>
          <w:rFonts w:ascii="Arial" w:hAnsi="Arial" w:cs="Arial"/>
          <w:sz w:val="24"/>
          <w:szCs w:val="24"/>
          <w:highlight w:val="yellow"/>
        </w:rPr>
        <w:t>”</w:t>
      </w:r>
      <w:r>
        <w:rPr>
          <w:rFonts w:ascii="Arial" w:hAnsi="Arial" w:cs="Arial"/>
          <w:sz w:val="24"/>
          <w:szCs w:val="24"/>
        </w:rPr>
        <w:t xml:space="preserve"> </w:t>
      </w:r>
      <w:r w:rsidR="00B67A91">
        <w:rPr>
          <w:rFonts w:ascii="Arial" w:hAnsi="Arial" w:cs="Arial"/>
          <w:sz w:val="24"/>
          <w:szCs w:val="24"/>
        </w:rPr>
        <w:t>and should read:  “Demonstrate an understanding of the major patterns of interactions such as (social, political, environmental, and economic) among nations, regions and ethnic groups.</w:t>
      </w:r>
    </w:p>
    <w:p w:rsidR="000C091D" w:rsidRDefault="000C091D" w:rsidP="000C091D">
      <w:pPr>
        <w:pStyle w:val="NoSpacing"/>
        <w:jc w:val="both"/>
        <w:rPr>
          <w:rFonts w:ascii="Arial" w:hAnsi="Arial" w:cs="Arial"/>
          <w:sz w:val="24"/>
          <w:szCs w:val="24"/>
        </w:rPr>
      </w:pPr>
    </w:p>
    <w:p w:rsidR="000C091D" w:rsidRDefault="000C091D" w:rsidP="000C091D">
      <w:pPr>
        <w:pStyle w:val="NoSpacing"/>
        <w:jc w:val="both"/>
        <w:rPr>
          <w:rFonts w:ascii="Arial" w:hAnsi="Arial" w:cs="Arial"/>
          <w:sz w:val="24"/>
          <w:szCs w:val="24"/>
        </w:rPr>
      </w:pPr>
      <w:proofErr w:type="gramStart"/>
      <w:r w:rsidRPr="00B67A91">
        <w:rPr>
          <w:rFonts w:ascii="Arial" w:hAnsi="Arial" w:cs="Arial"/>
          <w:b/>
          <w:sz w:val="24"/>
          <w:szCs w:val="24"/>
        </w:rPr>
        <w:t>Outcome #6</w:t>
      </w:r>
      <w:r>
        <w:rPr>
          <w:rFonts w:ascii="Arial" w:hAnsi="Arial" w:cs="Arial"/>
          <w:sz w:val="24"/>
          <w:szCs w:val="24"/>
        </w:rPr>
        <w:t xml:space="preserve"> – Change “and” to “or” in both bullets.</w:t>
      </w:r>
      <w:proofErr w:type="gramEnd"/>
      <w:r>
        <w:rPr>
          <w:rFonts w:ascii="Arial" w:hAnsi="Arial" w:cs="Arial"/>
          <w:sz w:val="24"/>
          <w:szCs w:val="24"/>
        </w:rPr>
        <w:t xml:space="preserve">  Motion made</w:t>
      </w:r>
      <w:r w:rsidR="00B67A91">
        <w:rPr>
          <w:rFonts w:ascii="Arial" w:hAnsi="Arial" w:cs="Arial"/>
          <w:sz w:val="24"/>
          <w:szCs w:val="24"/>
        </w:rPr>
        <w:t xml:space="preserve"> by Phyllis </w:t>
      </w:r>
      <w:proofErr w:type="spellStart"/>
      <w:r w:rsidR="00B67A91">
        <w:rPr>
          <w:rFonts w:ascii="Arial" w:hAnsi="Arial" w:cs="Arial"/>
          <w:sz w:val="24"/>
          <w:szCs w:val="24"/>
        </w:rPr>
        <w:t>Pobst</w:t>
      </w:r>
      <w:proofErr w:type="spellEnd"/>
      <w:r>
        <w:rPr>
          <w:rFonts w:ascii="Arial" w:hAnsi="Arial" w:cs="Arial"/>
          <w:sz w:val="24"/>
          <w:szCs w:val="24"/>
        </w:rPr>
        <w:t xml:space="preserve"> </w:t>
      </w:r>
      <w:r w:rsidR="00B67A91">
        <w:rPr>
          <w:rFonts w:ascii="Arial" w:hAnsi="Arial" w:cs="Arial"/>
          <w:sz w:val="24"/>
          <w:szCs w:val="24"/>
        </w:rPr>
        <w:t xml:space="preserve">to approve the changes as stated.  </w:t>
      </w:r>
      <w:proofErr w:type="gramStart"/>
      <w:r w:rsidR="00B67A91">
        <w:rPr>
          <w:rFonts w:ascii="Arial" w:hAnsi="Arial" w:cs="Arial"/>
          <w:sz w:val="24"/>
          <w:szCs w:val="24"/>
        </w:rPr>
        <w:t>Second by Rebecca Oliver.</w:t>
      </w:r>
      <w:proofErr w:type="gramEnd"/>
    </w:p>
    <w:p w:rsidR="00B67A91" w:rsidRDefault="00B67A91" w:rsidP="000C091D">
      <w:pPr>
        <w:pStyle w:val="NoSpacing"/>
        <w:jc w:val="both"/>
        <w:rPr>
          <w:rFonts w:ascii="Arial" w:hAnsi="Arial" w:cs="Arial"/>
          <w:sz w:val="24"/>
          <w:szCs w:val="24"/>
        </w:rPr>
      </w:pPr>
    </w:p>
    <w:p w:rsidR="00B67A91" w:rsidRDefault="00B67A91" w:rsidP="000C091D">
      <w:pPr>
        <w:pStyle w:val="NoSpacing"/>
        <w:jc w:val="both"/>
        <w:rPr>
          <w:rFonts w:ascii="Arial" w:hAnsi="Arial" w:cs="Arial"/>
          <w:sz w:val="24"/>
          <w:szCs w:val="24"/>
        </w:rPr>
      </w:pPr>
      <w:r>
        <w:rPr>
          <w:rFonts w:ascii="Arial" w:hAnsi="Arial" w:cs="Arial"/>
          <w:sz w:val="24"/>
          <w:szCs w:val="24"/>
        </w:rPr>
        <w:t>Sue McLarry asked the committee if they were ready to accept the Goals &amp; Outcomes in the document.  Motion was made by Bill Humphrey to accept the Goals and Outcomes, second by Tanja McKay.  Motion carried.</w:t>
      </w:r>
    </w:p>
    <w:p w:rsidR="00B67A91" w:rsidRDefault="00B67A91" w:rsidP="000C091D">
      <w:pPr>
        <w:pStyle w:val="NoSpacing"/>
        <w:jc w:val="both"/>
        <w:rPr>
          <w:rFonts w:ascii="Arial" w:hAnsi="Arial" w:cs="Arial"/>
          <w:sz w:val="24"/>
          <w:szCs w:val="24"/>
        </w:rPr>
      </w:pPr>
    </w:p>
    <w:p w:rsidR="00B67A91" w:rsidRDefault="00B67A91" w:rsidP="000C091D">
      <w:pPr>
        <w:pStyle w:val="NoSpacing"/>
        <w:jc w:val="both"/>
        <w:rPr>
          <w:rFonts w:ascii="Arial" w:hAnsi="Arial" w:cs="Arial"/>
          <w:sz w:val="24"/>
          <w:szCs w:val="24"/>
        </w:rPr>
      </w:pPr>
      <w:r>
        <w:rPr>
          <w:rFonts w:ascii="Arial" w:hAnsi="Arial" w:cs="Arial"/>
          <w:sz w:val="24"/>
          <w:szCs w:val="24"/>
        </w:rPr>
        <w:t xml:space="preserve">The committee then discussed the Assessment Plan.  </w:t>
      </w:r>
    </w:p>
    <w:p w:rsidR="00A517F0" w:rsidRDefault="00A517F0" w:rsidP="000C091D">
      <w:pPr>
        <w:pStyle w:val="NoSpacing"/>
        <w:jc w:val="both"/>
        <w:rPr>
          <w:rFonts w:ascii="Arial" w:hAnsi="Arial" w:cs="Arial"/>
          <w:sz w:val="24"/>
          <w:szCs w:val="24"/>
        </w:rPr>
      </w:pPr>
    </w:p>
    <w:p w:rsidR="00A517F0" w:rsidRDefault="00A517F0" w:rsidP="000C091D">
      <w:pPr>
        <w:pStyle w:val="NoSpacing"/>
        <w:jc w:val="both"/>
        <w:rPr>
          <w:rFonts w:ascii="Arial" w:hAnsi="Arial" w:cs="Arial"/>
          <w:sz w:val="24"/>
          <w:szCs w:val="24"/>
        </w:rPr>
      </w:pPr>
      <w:r>
        <w:rPr>
          <w:rFonts w:ascii="Arial" w:hAnsi="Arial" w:cs="Arial"/>
          <w:sz w:val="24"/>
          <w:szCs w:val="24"/>
        </w:rPr>
        <w:t>Dale in Theatre has assessment embedded in core – does a pre-test in the beginning and students get low scores and then he does a post-test at the end and the students are making around 80%.  General Chemistry also does this.</w:t>
      </w:r>
    </w:p>
    <w:p w:rsidR="00A517F0" w:rsidRDefault="00A517F0" w:rsidP="000C091D">
      <w:pPr>
        <w:pStyle w:val="NoSpacing"/>
        <w:jc w:val="both"/>
        <w:rPr>
          <w:rFonts w:ascii="Arial" w:hAnsi="Arial" w:cs="Arial"/>
          <w:sz w:val="24"/>
          <w:szCs w:val="24"/>
        </w:rPr>
      </w:pPr>
    </w:p>
    <w:p w:rsidR="00A517F0" w:rsidRDefault="00A517F0" w:rsidP="000C091D">
      <w:pPr>
        <w:pStyle w:val="NoSpacing"/>
        <w:jc w:val="both"/>
        <w:rPr>
          <w:rFonts w:ascii="Arial" w:hAnsi="Arial" w:cs="Arial"/>
          <w:sz w:val="24"/>
          <w:szCs w:val="24"/>
        </w:rPr>
      </w:pPr>
      <w:r>
        <w:rPr>
          <w:rFonts w:ascii="Arial" w:hAnsi="Arial" w:cs="Arial"/>
          <w:sz w:val="24"/>
          <w:szCs w:val="24"/>
        </w:rPr>
        <w:t>There are two types of Gen Ed Assessment:</w:t>
      </w:r>
    </w:p>
    <w:p w:rsidR="00A517F0" w:rsidRDefault="00A517F0" w:rsidP="00A517F0">
      <w:pPr>
        <w:pStyle w:val="NoSpacing"/>
        <w:numPr>
          <w:ilvl w:val="0"/>
          <w:numId w:val="15"/>
        </w:numPr>
        <w:jc w:val="both"/>
        <w:rPr>
          <w:rFonts w:ascii="Arial" w:hAnsi="Arial" w:cs="Arial"/>
          <w:sz w:val="24"/>
          <w:szCs w:val="24"/>
        </w:rPr>
      </w:pPr>
      <w:r>
        <w:rPr>
          <w:rFonts w:ascii="Arial" w:hAnsi="Arial" w:cs="Arial"/>
          <w:sz w:val="24"/>
          <w:szCs w:val="24"/>
        </w:rPr>
        <w:lastRenderedPageBreak/>
        <w:t>University Assessment – how did GE impact students from Freshman Year to Senior Year (Writing and Critical Thinking).</w:t>
      </w:r>
    </w:p>
    <w:p w:rsidR="00A517F0" w:rsidRDefault="00A517F0" w:rsidP="00A517F0">
      <w:pPr>
        <w:pStyle w:val="NoSpacing"/>
        <w:numPr>
          <w:ilvl w:val="0"/>
          <w:numId w:val="15"/>
        </w:numPr>
        <w:jc w:val="both"/>
        <w:rPr>
          <w:rFonts w:ascii="Arial" w:hAnsi="Arial" w:cs="Arial"/>
          <w:sz w:val="24"/>
          <w:szCs w:val="24"/>
        </w:rPr>
      </w:pPr>
      <w:r>
        <w:rPr>
          <w:rFonts w:ascii="Arial" w:hAnsi="Arial" w:cs="Arial"/>
          <w:sz w:val="24"/>
          <w:szCs w:val="24"/>
        </w:rPr>
        <w:t xml:space="preserve">Course Assessment – pre and post tests.  How is the department assessing </w:t>
      </w:r>
      <w:proofErr w:type="gramStart"/>
      <w:r>
        <w:rPr>
          <w:rFonts w:ascii="Arial" w:hAnsi="Arial" w:cs="Arial"/>
          <w:sz w:val="24"/>
          <w:szCs w:val="24"/>
        </w:rPr>
        <w:t>courses.</w:t>
      </w:r>
      <w:proofErr w:type="gramEnd"/>
    </w:p>
    <w:p w:rsidR="00A517F0" w:rsidRDefault="00A517F0" w:rsidP="00A517F0">
      <w:pPr>
        <w:pStyle w:val="NoSpacing"/>
        <w:jc w:val="both"/>
        <w:rPr>
          <w:rFonts w:ascii="Arial" w:hAnsi="Arial" w:cs="Arial"/>
          <w:sz w:val="24"/>
          <w:szCs w:val="24"/>
        </w:rPr>
      </w:pPr>
    </w:p>
    <w:p w:rsidR="00A517F0" w:rsidRDefault="00A517F0" w:rsidP="00A517F0">
      <w:pPr>
        <w:pStyle w:val="NoSpacing"/>
        <w:jc w:val="both"/>
        <w:rPr>
          <w:rFonts w:ascii="Arial" w:hAnsi="Arial" w:cs="Arial"/>
          <w:sz w:val="24"/>
          <w:szCs w:val="24"/>
        </w:rPr>
      </w:pPr>
      <w:r>
        <w:rPr>
          <w:rFonts w:ascii="Arial" w:hAnsi="Arial" w:cs="Arial"/>
          <w:sz w:val="24"/>
          <w:szCs w:val="24"/>
        </w:rPr>
        <w:t>If Jonesboro works on 2 goals per year then it would take 10 years to complete.</w:t>
      </w:r>
    </w:p>
    <w:p w:rsidR="00A517F0" w:rsidRDefault="00A517F0" w:rsidP="00A517F0">
      <w:pPr>
        <w:pStyle w:val="NoSpacing"/>
        <w:jc w:val="both"/>
        <w:rPr>
          <w:rFonts w:ascii="Arial" w:hAnsi="Arial" w:cs="Arial"/>
          <w:sz w:val="24"/>
          <w:szCs w:val="24"/>
        </w:rPr>
      </w:pPr>
    </w:p>
    <w:p w:rsidR="00A517F0" w:rsidRDefault="00A517F0" w:rsidP="00A517F0">
      <w:pPr>
        <w:pStyle w:val="NoSpacing"/>
        <w:jc w:val="both"/>
        <w:rPr>
          <w:rFonts w:ascii="Arial" w:hAnsi="Arial" w:cs="Arial"/>
          <w:sz w:val="24"/>
          <w:szCs w:val="24"/>
        </w:rPr>
      </w:pPr>
      <w:r>
        <w:rPr>
          <w:rFonts w:ascii="Arial" w:hAnsi="Arial" w:cs="Arial"/>
          <w:sz w:val="24"/>
          <w:szCs w:val="24"/>
        </w:rPr>
        <w:t>Each department is to come up with an Assessment Plan.  Every section of every course should be assessed.  Departments can also work collectively.</w:t>
      </w:r>
    </w:p>
    <w:p w:rsidR="00A517F0" w:rsidRDefault="00A517F0" w:rsidP="00A517F0">
      <w:pPr>
        <w:pStyle w:val="NoSpacing"/>
        <w:jc w:val="both"/>
        <w:rPr>
          <w:rFonts w:ascii="Arial" w:hAnsi="Arial" w:cs="Arial"/>
          <w:sz w:val="24"/>
          <w:szCs w:val="24"/>
        </w:rPr>
      </w:pPr>
    </w:p>
    <w:p w:rsidR="00A517F0" w:rsidRDefault="00A517F0" w:rsidP="00A517F0">
      <w:pPr>
        <w:pStyle w:val="NoSpacing"/>
        <w:jc w:val="both"/>
        <w:rPr>
          <w:rFonts w:ascii="Arial" w:hAnsi="Arial" w:cs="Arial"/>
          <w:sz w:val="24"/>
          <w:szCs w:val="24"/>
        </w:rPr>
      </w:pPr>
      <w:r>
        <w:rPr>
          <w:rFonts w:ascii="Arial" w:hAnsi="Arial" w:cs="Arial"/>
          <w:sz w:val="24"/>
          <w:szCs w:val="24"/>
        </w:rPr>
        <w:t>Josie’s Office is the Office of Student Learning Outcomes and is house</w:t>
      </w:r>
      <w:r w:rsidR="00F50EEB">
        <w:rPr>
          <w:rFonts w:ascii="Arial" w:hAnsi="Arial" w:cs="Arial"/>
          <w:sz w:val="24"/>
          <w:szCs w:val="24"/>
        </w:rPr>
        <w:t>d</w:t>
      </w:r>
      <w:r>
        <w:rPr>
          <w:rFonts w:ascii="Arial" w:hAnsi="Arial" w:cs="Arial"/>
          <w:sz w:val="24"/>
          <w:szCs w:val="24"/>
        </w:rPr>
        <w:t xml:space="preserve"> in the ABI Building ABI 315.</w:t>
      </w:r>
    </w:p>
    <w:p w:rsidR="00A517F0" w:rsidRDefault="00A517F0" w:rsidP="00A517F0">
      <w:pPr>
        <w:pStyle w:val="NoSpacing"/>
        <w:jc w:val="both"/>
        <w:rPr>
          <w:rFonts w:ascii="Arial" w:hAnsi="Arial" w:cs="Arial"/>
          <w:sz w:val="24"/>
          <w:szCs w:val="24"/>
        </w:rPr>
      </w:pPr>
    </w:p>
    <w:p w:rsidR="00A517F0" w:rsidRPr="00A517F0" w:rsidRDefault="00A517F0" w:rsidP="00A517F0">
      <w:pPr>
        <w:pStyle w:val="NoSpacing"/>
        <w:jc w:val="both"/>
        <w:rPr>
          <w:rFonts w:ascii="Arial" w:hAnsi="Arial" w:cs="Arial"/>
          <w:sz w:val="24"/>
          <w:szCs w:val="24"/>
        </w:rPr>
      </w:pPr>
      <w:r>
        <w:rPr>
          <w:rFonts w:ascii="Arial" w:hAnsi="Arial" w:cs="Arial"/>
          <w:sz w:val="24"/>
          <w:szCs w:val="24"/>
        </w:rPr>
        <w:t xml:space="preserve">Assessment Implementation Workshop Session </w:t>
      </w:r>
      <w:r w:rsidR="0053742E">
        <w:rPr>
          <w:rFonts w:ascii="Arial" w:hAnsi="Arial" w:cs="Arial"/>
          <w:sz w:val="24"/>
          <w:szCs w:val="24"/>
        </w:rPr>
        <w:t>–</w:t>
      </w:r>
      <w:r>
        <w:rPr>
          <w:rFonts w:ascii="Arial" w:hAnsi="Arial" w:cs="Arial"/>
          <w:sz w:val="24"/>
          <w:szCs w:val="24"/>
        </w:rPr>
        <w:t xml:space="preserve"> </w:t>
      </w:r>
      <w:r w:rsidR="0053742E">
        <w:rPr>
          <w:rFonts w:ascii="Arial" w:hAnsi="Arial" w:cs="Arial"/>
          <w:sz w:val="24"/>
          <w:szCs w:val="24"/>
        </w:rPr>
        <w:t>this will be for Deans, Chairs &amp; Faculty who would like to attend after Christmas break.</w:t>
      </w:r>
    </w:p>
    <w:p w:rsidR="00B67A91" w:rsidRDefault="00B67A91" w:rsidP="000C091D">
      <w:pPr>
        <w:pStyle w:val="NoSpacing"/>
        <w:jc w:val="both"/>
        <w:rPr>
          <w:rFonts w:ascii="Arial" w:hAnsi="Arial" w:cs="Arial"/>
          <w:sz w:val="24"/>
          <w:szCs w:val="24"/>
        </w:rPr>
      </w:pPr>
    </w:p>
    <w:p w:rsidR="0053742E" w:rsidRDefault="0053742E" w:rsidP="000C091D">
      <w:pPr>
        <w:pStyle w:val="NoSpacing"/>
        <w:jc w:val="both"/>
        <w:rPr>
          <w:rFonts w:ascii="Arial" w:hAnsi="Arial" w:cs="Arial"/>
          <w:sz w:val="24"/>
          <w:szCs w:val="24"/>
        </w:rPr>
      </w:pPr>
      <w:r>
        <w:rPr>
          <w:rFonts w:ascii="Arial" w:hAnsi="Arial" w:cs="Arial"/>
          <w:sz w:val="24"/>
          <w:szCs w:val="24"/>
        </w:rPr>
        <w:t xml:space="preserve">Program Learning Outcomes are being put into </w:t>
      </w:r>
      <w:proofErr w:type="spellStart"/>
      <w:r>
        <w:rPr>
          <w:rFonts w:ascii="Arial" w:hAnsi="Arial" w:cs="Arial"/>
          <w:sz w:val="24"/>
          <w:szCs w:val="24"/>
        </w:rPr>
        <w:t>TracDat</w:t>
      </w:r>
      <w:proofErr w:type="spellEnd"/>
      <w:r>
        <w:rPr>
          <w:rFonts w:ascii="Arial" w:hAnsi="Arial" w:cs="Arial"/>
          <w:sz w:val="24"/>
          <w:szCs w:val="24"/>
        </w:rPr>
        <w:t xml:space="preserve"> by someone in each department.</w:t>
      </w:r>
    </w:p>
    <w:p w:rsidR="0053742E" w:rsidRDefault="0053742E" w:rsidP="000C091D">
      <w:pPr>
        <w:pStyle w:val="NoSpacing"/>
        <w:jc w:val="both"/>
        <w:rPr>
          <w:rFonts w:ascii="Arial" w:hAnsi="Arial" w:cs="Arial"/>
          <w:sz w:val="24"/>
          <w:szCs w:val="24"/>
        </w:rPr>
      </w:pPr>
    </w:p>
    <w:p w:rsidR="0053742E" w:rsidRDefault="0053742E" w:rsidP="000C091D">
      <w:pPr>
        <w:pStyle w:val="NoSpacing"/>
        <w:jc w:val="both"/>
        <w:rPr>
          <w:rFonts w:ascii="Arial" w:hAnsi="Arial" w:cs="Arial"/>
          <w:sz w:val="24"/>
          <w:szCs w:val="24"/>
        </w:rPr>
      </w:pPr>
      <w:r>
        <w:rPr>
          <w:rFonts w:ascii="Arial" w:hAnsi="Arial" w:cs="Arial"/>
          <w:sz w:val="24"/>
          <w:szCs w:val="24"/>
        </w:rPr>
        <w:t>Dr. Cooksey will send Gen Ed Assessment Plan document electronically.</w:t>
      </w:r>
    </w:p>
    <w:p w:rsidR="0053742E" w:rsidRDefault="0053742E" w:rsidP="000C091D">
      <w:pPr>
        <w:pStyle w:val="NoSpacing"/>
        <w:jc w:val="both"/>
        <w:rPr>
          <w:rFonts w:ascii="Arial" w:hAnsi="Arial" w:cs="Arial"/>
          <w:sz w:val="24"/>
          <w:szCs w:val="24"/>
        </w:rPr>
      </w:pPr>
    </w:p>
    <w:p w:rsidR="0053742E" w:rsidRDefault="0053742E" w:rsidP="000C091D">
      <w:pPr>
        <w:pStyle w:val="NoSpacing"/>
        <w:jc w:val="both"/>
        <w:rPr>
          <w:rFonts w:ascii="Arial" w:hAnsi="Arial" w:cs="Arial"/>
          <w:sz w:val="24"/>
          <w:szCs w:val="24"/>
        </w:rPr>
      </w:pPr>
      <w:r>
        <w:rPr>
          <w:rFonts w:ascii="Arial" w:hAnsi="Arial" w:cs="Arial"/>
          <w:sz w:val="24"/>
          <w:szCs w:val="24"/>
        </w:rPr>
        <w:t>Dr. Cooksey passed out Critical Thinking Value Rubric and asked the committee to review.  Dr. Cooksey needs to send out to the faculty next week.</w:t>
      </w:r>
    </w:p>
    <w:p w:rsidR="0053742E" w:rsidRDefault="0053742E" w:rsidP="000C091D">
      <w:pPr>
        <w:pStyle w:val="NoSpacing"/>
        <w:jc w:val="both"/>
        <w:rPr>
          <w:rFonts w:ascii="Arial" w:hAnsi="Arial" w:cs="Arial"/>
          <w:sz w:val="24"/>
          <w:szCs w:val="24"/>
        </w:rPr>
      </w:pPr>
    </w:p>
    <w:p w:rsidR="0053742E" w:rsidRDefault="0053742E" w:rsidP="000C091D">
      <w:pPr>
        <w:pStyle w:val="NoSpacing"/>
        <w:jc w:val="both"/>
        <w:rPr>
          <w:rFonts w:ascii="Arial" w:hAnsi="Arial" w:cs="Arial"/>
          <w:sz w:val="24"/>
          <w:szCs w:val="24"/>
        </w:rPr>
      </w:pPr>
      <w:r>
        <w:rPr>
          <w:rFonts w:ascii="Arial" w:hAnsi="Arial" w:cs="Arial"/>
          <w:sz w:val="24"/>
          <w:szCs w:val="24"/>
        </w:rPr>
        <w:t>Josie Welsh commented to the committee not to be trapped by the rubric, make it work for you.</w:t>
      </w:r>
    </w:p>
    <w:p w:rsidR="0053742E" w:rsidRDefault="0053742E" w:rsidP="000C091D">
      <w:pPr>
        <w:pStyle w:val="NoSpacing"/>
        <w:jc w:val="both"/>
        <w:rPr>
          <w:rFonts w:ascii="Arial" w:hAnsi="Arial" w:cs="Arial"/>
          <w:sz w:val="24"/>
          <w:szCs w:val="24"/>
        </w:rPr>
      </w:pPr>
    </w:p>
    <w:p w:rsidR="0053742E" w:rsidRDefault="0053742E" w:rsidP="000C091D">
      <w:pPr>
        <w:pStyle w:val="NoSpacing"/>
        <w:jc w:val="both"/>
        <w:rPr>
          <w:rFonts w:ascii="Arial" w:hAnsi="Arial" w:cs="Arial"/>
          <w:sz w:val="24"/>
          <w:szCs w:val="24"/>
        </w:rPr>
      </w:pPr>
      <w:r>
        <w:rPr>
          <w:rFonts w:ascii="Arial" w:hAnsi="Arial" w:cs="Arial"/>
          <w:sz w:val="24"/>
          <w:szCs w:val="24"/>
        </w:rPr>
        <w:t xml:space="preserve">Look at both rubrics – give feedback on what we </w:t>
      </w:r>
      <w:r w:rsidR="00F50EEB">
        <w:rPr>
          <w:rFonts w:ascii="Arial" w:hAnsi="Arial" w:cs="Arial"/>
          <w:sz w:val="24"/>
          <w:szCs w:val="24"/>
        </w:rPr>
        <w:t>prefer – our original or one fro</w:t>
      </w:r>
      <w:r>
        <w:rPr>
          <w:rFonts w:ascii="Arial" w:hAnsi="Arial" w:cs="Arial"/>
          <w:sz w:val="24"/>
          <w:szCs w:val="24"/>
        </w:rPr>
        <w:t xml:space="preserve">m AACU.  Are we on the right track with the Assessment Plan?  Dr. Cooksey needs </w:t>
      </w:r>
      <w:proofErr w:type="gramStart"/>
      <w:r>
        <w:rPr>
          <w:rFonts w:ascii="Arial" w:hAnsi="Arial" w:cs="Arial"/>
          <w:sz w:val="24"/>
          <w:szCs w:val="24"/>
        </w:rPr>
        <w:t>a  response</w:t>
      </w:r>
      <w:proofErr w:type="gramEnd"/>
      <w:r>
        <w:rPr>
          <w:rFonts w:ascii="Arial" w:hAnsi="Arial" w:cs="Arial"/>
          <w:sz w:val="24"/>
          <w:szCs w:val="24"/>
        </w:rPr>
        <w:t xml:space="preserve"> as soon as possible next week.  </w:t>
      </w:r>
    </w:p>
    <w:p w:rsidR="0053742E" w:rsidRDefault="0053742E" w:rsidP="000C091D">
      <w:pPr>
        <w:pStyle w:val="NoSpacing"/>
        <w:jc w:val="both"/>
        <w:rPr>
          <w:rFonts w:ascii="Arial" w:hAnsi="Arial" w:cs="Arial"/>
          <w:sz w:val="24"/>
          <w:szCs w:val="24"/>
        </w:rPr>
      </w:pPr>
    </w:p>
    <w:p w:rsidR="0053742E" w:rsidRDefault="0053742E" w:rsidP="000C091D">
      <w:pPr>
        <w:pStyle w:val="NoSpacing"/>
        <w:jc w:val="both"/>
        <w:rPr>
          <w:rFonts w:ascii="Arial" w:hAnsi="Arial" w:cs="Arial"/>
          <w:sz w:val="24"/>
          <w:szCs w:val="24"/>
        </w:rPr>
      </w:pPr>
      <w:r>
        <w:rPr>
          <w:rFonts w:ascii="Arial" w:hAnsi="Arial" w:cs="Arial"/>
          <w:sz w:val="24"/>
          <w:szCs w:val="24"/>
        </w:rPr>
        <w:t xml:space="preserve">Look at AACU rubric and pages 1-9 of Gen Ed Assessment Plan and e-mail vote by Tuesday of next week.  </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t>Meet next Thursday or do by e-mail – (e-mail vote)</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t>Get rid of secondary goals on page 4 of the Gen Ed Assessment Plan.</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t>Table – will break up in years per Dr. Cooksey.</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t>Syllabi need to be in by January 10</w:t>
      </w:r>
      <w:r w:rsidRPr="00C00014">
        <w:rPr>
          <w:rFonts w:ascii="Arial" w:hAnsi="Arial" w:cs="Arial"/>
          <w:sz w:val="24"/>
          <w:szCs w:val="24"/>
          <w:vertAlign w:val="superscript"/>
        </w:rPr>
        <w:t>th</w:t>
      </w:r>
      <w:r>
        <w:rPr>
          <w:rFonts w:ascii="Arial" w:hAnsi="Arial" w:cs="Arial"/>
          <w:sz w:val="24"/>
          <w:szCs w:val="24"/>
        </w:rPr>
        <w:t xml:space="preserve">.  </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t>Technology – Goal #4 – discuss further after first of the year.</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t>AACU Rubric – does this relate to creative writing?</w:t>
      </w:r>
    </w:p>
    <w:p w:rsidR="00C00014" w:rsidRDefault="00C00014" w:rsidP="000C091D">
      <w:pPr>
        <w:pStyle w:val="NoSpacing"/>
        <w:jc w:val="both"/>
        <w:rPr>
          <w:rFonts w:ascii="Arial" w:hAnsi="Arial" w:cs="Arial"/>
          <w:sz w:val="24"/>
          <w:szCs w:val="24"/>
        </w:rPr>
      </w:pPr>
    </w:p>
    <w:p w:rsidR="00C00014" w:rsidRDefault="00C00014" w:rsidP="000C091D">
      <w:pPr>
        <w:pStyle w:val="NoSpacing"/>
        <w:jc w:val="both"/>
        <w:rPr>
          <w:rFonts w:ascii="Arial" w:hAnsi="Arial" w:cs="Arial"/>
          <w:sz w:val="24"/>
          <w:szCs w:val="24"/>
        </w:rPr>
      </w:pPr>
      <w:r>
        <w:rPr>
          <w:rFonts w:ascii="Arial" w:hAnsi="Arial" w:cs="Arial"/>
          <w:sz w:val="24"/>
          <w:szCs w:val="24"/>
        </w:rPr>
        <w:lastRenderedPageBreak/>
        <w:t xml:space="preserve">Sue McLarry asked the committee if Thursday was still good for next semester’s </w:t>
      </w:r>
      <w:proofErr w:type="gramStart"/>
      <w:r>
        <w:rPr>
          <w:rFonts w:ascii="Arial" w:hAnsi="Arial" w:cs="Arial"/>
          <w:sz w:val="24"/>
          <w:szCs w:val="24"/>
        </w:rPr>
        <w:t>meeting?</w:t>
      </w:r>
      <w:proofErr w:type="gramEnd"/>
      <w:r>
        <w:rPr>
          <w:rFonts w:ascii="Arial" w:hAnsi="Arial" w:cs="Arial"/>
          <w:sz w:val="24"/>
          <w:szCs w:val="24"/>
        </w:rPr>
        <w:t xml:space="preserve">  Sue will </w:t>
      </w:r>
      <w:proofErr w:type="gramStart"/>
      <w:r>
        <w:rPr>
          <w:rFonts w:ascii="Arial" w:hAnsi="Arial" w:cs="Arial"/>
          <w:sz w:val="24"/>
          <w:szCs w:val="24"/>
        </w:rPr>
        <w:t>doodle</w:t>
      </w:r>
      <w:proofErr w:type="gramEnd"/>
      <w:r>
        <w:rPr>
          <w:rFonts w:ascii="Arial" w:hAnsi="Arial" w:cs="Arial"/>
          <w:sz w:val="24"/>
          <w:szCs w:val="24"/>
        </w:rPr>
        <w:t xml:space="preserve"> committee after 1</w:t>
      </w:r>
      <w:r w:rsidRPr="00C00014">
        <w:rPr>
          <w:rFonts w:ascii="Arial" w:hAnsi="Arial" w:cs="Arial"/>
          <w:sz w:val="24"/>
          <w:szCs w:val="24"/>
          <w:vertAlign w:val="superscript"/>
        </w:rPr>
        <w:t>st</w:t>
      </w:r>
      <w:r>
        <w:rPr>
          <w:rFonts w:ascii="Arial" w:hAnsi="Arial" w:cs="Arial"/>
          <w:sz w:val="24"/>
          <w:szCs w:val="24"/>
        </w:rPr>
        <w:t xml:space="preserve"> of the year (3</w:t>
      </w:r>
      <w:r w:rsidRPr="00C00014">
        <w:rPr>
          <w:rFonts w:ascii="Arial" w:hAnsi="Arial" w:cs="Arial"/>
          <w:sz w:val="24"/>
          <w:szCs w:val="24"/>
          <w:vertAlign w:val="superscript"/>
        </w:rPr>
        <w:t>rd</w:t>
      </w:r>
      <w:r>
        <w:rPr>
          <w:rFonts w:ascii="Arial" w:hAnsi="Arial" w:cs="Arial"/>
          <w:sz w:val="24"/>
          <w:szCs w:val="24"/>
        </w:rPr>
        <w:t xml:space="preserve"> or 4</w:t>
      </w:r>
      <w:r w:rsidRPr="00C00014">
        <w:rPr>
          <w:rFonts w:ascii="Arial" w:hAnsi="Arial" w:cs="Arial"/>
          <w:sz w:val="24"/>
          <w:szCs w:val="24"/>
          <w:vertAlign w:val="superscript"/>
        </w:rPr>
        <w:t>th</w:t>
      </w:r>
      <w:r>
        <w:rPr>
          <w:rFonts w:ascii="Arial" w:hAnsi="Arial" w:cs="Arial"/>
          <w:sz w:val="24"/>
          <w:szCs w:val="24"/>
        </w:rPr>
        <w:t xml:space="preserve"> of January) on the day that is best.</w:t>
      </w:r>
    </w:p>
    <w:p w:rsidR="00C00014" w:rsidRDefault="00C00014" w:rsidP="000C091D">
      <w:pPr>
        <w:pStyle w:val="NoSpacing"/>
        <w:jc w:val="both"/>
        <w:rPr>
          <w:rFonts w:ascii="Arial" w:hAnsi="Arial" w:cs="Arial"/>
          <w:sz w:val="24"/>
          <w:szCs w:val="24"/>
        </w:rPr>
      </w:pPr>
    </w:p>
    <w:p w:rsidR="00994148" w:rsidRDefault="00C00014" w:rsidP="000C091D">
      <w:pPr>
        <w:pStyle w:val="NoSpacing"/>
        <w:jc w:val="both"/>
        <w:rPr>
          <w:rFonts w:ascii="Arial" w:hAnsi="Arial" w:cs="Arial"/>
          <w:sz w:val="24"/>
          <w:szCs w:val="24"/>
        </w:rPr>
      </w:pPr>
      <w:r>
        <w:rPr>
          <w:rFonts w:ascii="Arial" w:hAnsi="Arial" w:cs="Arial"/>
          <w:sz w:val="24"/>
          <w:szCs w:val="24"/>
        </w:rPr>
        <w:t>Gen Ed Committee:</w:t>
      </w:r>
      <w:r w:rsidR="00994148">
        <w:rPr>
          <w:rFonts w:ascii="Arial" w:hAnsi="Arial" w:cs="Arial"/>
          <w:sz w:val="24"/>
          <w:szCs w:val="24"/>
        </w:rPr>
        <w:t xml:space="preserve">  </w:t>
      </w:r>
    </w:p>
    <w:p w:rsidR="00C00014" w:rsidRDefault="00C00014" w:rsidP="00994148">
      <w:pPr>
        <w:pStyle w:val="NoSpacing"/>
        <w:ind w:firstLine="720"/>
        <w:jc w:val="both"/>
        <w:rPr>
          <w:rFonts w:ascii="Arial" w:hAnsi="Arial" w:cs="Arial"/>
          <w:sz w:val="24"/>
          <w:szCs w:val="24"/>
        </w:rPr>
      </w:pPr>
      <w:r>
        <w:rPr>
          <w:rFonts w:ascii="Arial" w:hAnsi="Arial" w:cs="Arial"/>
          <w:sz w:val="24"/>
          <w:szCs w:val="24"/>
        </w:rPr>
        <w:t>Need to review all of the Assessment Plans (one page narrative).</w:t>
      </w:r>
    </w:p>
    <w:p w:rsidR="00C00014" w:rsidRDefault="00C00014" w:rsidP="000C091D">
      <w:pPr>
        <w:pStyle w:val="NoSpacing"/>
        <w:jc w:val="both"/>
        <w:rPr>
          <w:rFonts w:ascii="Arial" w:hAnsi="Arial" w:cs="Arial"/>
          <w:sz w:val="24"/>
          <w:szCs w:val="24"/>
        </w:rPr>
      </w:pPr>
    </w:p>
    <w:p w:rsidR="00A4696D" w:rsidRDefault="00A4696D" w:rsidP="00AA7AF9">
      <w:pPr>
        <w:pStyle w:val="NoSpacing"/>
        <w:jc w:val="both"/>
        <w:rPr>
          <w:rFonts w:ascii="Arial" w:hAnsi="Arial" w:cs="Arial"/>
          <w:sz w:val="24"/>
          <w:szCs w:val="24"/>
        </w:rPr>
      </w:pPr>
      <w:r>
        <w:rPr>
          <w:rFonts w:ascii="Arial" w:hAnsi="Arial" w:cs="Arial"/>
          <w:sz w:val="24"/>
          <w:szCs w:val="24"/>
        </w:rPr>
        <w:t xml:space="preserve">Meeting </w:t>
      </w:r>
      <w:r w:rsidR="006105C1">
        <w:rPr>
          <w:rFonts w:ascii="Arial" w:hAnsi="Arial" w:cs="Arial"/>
          <w:sz w:val="24"/>
          <w:szCs w:val="24"/>
        </w:rPr>
        <w:t xml:space="preserve">adjourned </w:t>
      </w:r>
      <w:r w:rsidR="00C00014">
        <w:rPr>
          <w:rFonts w:ascii="Arial" w:hAnsi="Arial" w:cs="Arial"/>
          <w:sz w:val="24"/>
          <w:szCs w:val="24"/>
        </w:rPr>
        <w:t>at 3:20</w:t>
      </w:r>
      <w:r w:rsidR="006105C1">
        <w:rPr>
          <w:rFonts w:ascii="Arial" w:hAnsi="Arial" w:cs="Arial"/>
          <w:sz w:val="24"/>
          <w:szCs w:val="24"/>
        </w:rPr>
        <w:t xml:space="preserve"> p.m.</w:t>
      </w:r>
    </w:p>
    <w:p w:rsidR="006105C1" w:rsidRDefault="006105C1" w:rsidP="00A4696D">
      <w:pPr>
        <w:pStyle w:val="NoSpacing"/>
        <w:ind w:left="360"/>
        <w:jc w:val="both"/>
        <w:rPr>
          <w:rFonts w:ascii="Arial" w:hAnsi="Arial" w:cs="Arial"/>
          <w:sz w:val="24"/>
          <w:szCs w:val="24"/>
        </w:rPr>
      </w:pPr>
    </w:p>
    <w:p w:rsidR="006105C1" w:rsidRDefault="006105C1" w:rsidP="00AA7AF9">
      <w:pPr>
        <w:pStyle w:val="NoSpacing"/>
        <w:jc w:val="both"/>
        <w:rPr>
          <w:rFonts w:ascii="Arial" w:hAnsi="Arial" w:cs="Arial"/>
          <w:sz w:val="24"/>
          <w:szCs w:val="24"/>
        </w:rPr>
      </w:pPr>
      <w:r>
        <w:rPr>
          <w:rFonts w:ascii="Arial" w:hAnsi="Arial" w:cs="Arial"/>
          <w:sz w:val="24"/>
          <w:szCs w:val="24"/>
        </w:rPr>
        <w:t>Submitted by:</w:t>
      </w: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p>
    <w:p w:rsidR="006105C1" w:rsidRDefault="006105C1" w:rsidP="00AA7AF9">
      <w:pPr>
        <w:pStyle w:val="NoSpacing"/>
        <w:jc w:val="both"/>
        <w:rPr>
          <w:rFonts w:ascii="Arial" w:hAnsi="Arial" w:cs="Arial"/>
          <w:sz w:val="24"/>
          <w:szCs w:val="24"/>
        </w:rPr>
      </w:pPr>
      <w:r>
        <w:rPr>
          <w:rFonts w:ascii="Arial" w:hAnsi="Arial" w:cs="Arial"/>
          <w:sz w:val="24"/>
          <w:szCs w:val="24"/>
        </w:rPr>
        <w:t>Chris Collins</w:t>
      </w:r>
    </w:p>
    <w:p w:rsidR="006105C1" w:rsidRDefault="006105C1" w:rsidP="00AA7AF9">
      <w:pPr>
        <w:pStyle w:val="NoSpacing"/>
        <w:jc w:val="both"/>
        <w:rPr>
          <w:rFonts w:ascii="Arial" w:hAnsi="Arial" w:cs="Arial"/>
          <w:sz w:val="24"/>
          <w:szCs w:val="24"/>
        </w:rPr>
      </w:pPr>
      <w:r>
        <w:rPr>
          <w:rFonts w:ascii="Arial" w:hAnsi="Arial" w:cs="Arial"/>
          <w:sz w:val="24"/>
          <w:szCs w:val="24"/>
        </w:rPr>
        <w:t>Assistant to AVCAS</w:t>
      </w:r>
    </w:p>
    <w:p w:rsidR="008A14D5" w:rsidRDefault="008A14D5" w:rsidP="00A4696D">
      <w:pPr>
        <w:pStyle w:val="NoSpacing"/>
        <w:ind w:left="360"/>
        <w:jc w:val="both"/>
        <w:rPr>
          <w:rFonts w:ascii="Arial" w:hAnsi="Arial" w:cs="Arial"/>
          <w:sz w:val="24"/>
          <w:szCs w:val="24"/>
        </w:rPr>
      </w:pPr>
    </w:p>
    <w:p w:rsidR="008A14D5" w:rsidRDefault="008A14D5"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A4696D">
      <w:pPr>
        <w:pStyle w:val="NoSpacing"/>
        <w:ind w:left="360"/>
        <w:jc w:val="both"/>
        <w:rPr>
          <w:rFonts w:ascii="Arial" w:hAnsi="Arial" w:cs="Arial"/>
          <w:sz w:val="24"/>
          <w:szCs w:val="24"/>
        </w:rPr>
      </w:pPr>
    </w:p>
    <w:p w:rsidR="00C56F57" w:rsidRDefault="00C56F57" w:rsidP="00C56F57">
      <w:pPr>
        <w:autoSpaceDE w:val="0"/>
        <w:autoSpaceDN w:val="0"/>
        <w:adjustRightInd w:val="0"/>
        <w:spacing w:before="100" w:after="10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The General Education Program</w:t>
      </w:r>
    </w:p>
    <w:p w:rsidR="00C56F57" w:rsidRDefault="00C56F57" w:rsidP="00C56F57">
      <w:pPr>
        <w:autoSpaceDE w:val="0"/>
        <w:autoSpaceDN w:val="0"/>
        <w:adjustRightInd w:val="0"/>
        <w:spacing w:before="100" w:after="10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Statement of Mission for the General Education Program of Arkansas State University</w:t>
      </w:r>
    </w:p>
    <w:p w:rsidR="00C56F57" w:rsidRDefault="00C56F57" w:rsidP="00C56F57">
      <w:pPr>
        <w:autoSpaceDE w:val="0"/>
        <w:autoSpaceDN w:val="0"/>
        <w:adjustRightInd w:val="0"/>
        <w:spacing w:before="100" w:after="100"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ab/>
      </w:r>
      <w:r>
        <w:rPr>
          <w:rFonts w:ascii="Arial" w:eastAsia="Times New Roman" w:hAnsi="Arial" w:cs="Arial"/>
          <w:bCs/>
          <w:color w:val="000000"/>
          <w:sz w:val="24"/>
          <w:szCs w:val="24"/>
        </w:rPr>
        <w:t xml:space="preserve">The general education program develops a foundation and motivation for the lifelong pursuit of learning in undergraduate students at Arkansas State University by introducing them to a broad range of essential areas of knowledge that will enable them to participate </w:t>
      </w:r>
      <w:r w:rsidRPr="00C56F57">
        <w:rPr>
          <w:rFonts w:ascii="Arial" w:eastAsia="Times New Roman" w:hAnsi="Arial" w:cs="Arial"/>
          <w:bCs/>
          <w:sz w:val="24"/>
          <w:szCs w:val="24"/>
        </w:rPr>
        <w:t>ethically</w:t>
      </w:r>
      <w:r>
        <w:rPr>
          <w:rFonts w:ascii="Arial" w:eastAsia="Times New Roman" w:hAnsi="Arial" w:cs="Arial"/>
          <w:bCs/>
          <w:color w:val="000000"/>
          <w:sz w:val="24"/>
          <w:szCs w:val="24"/>
        </w:rPr>
        <w:t xml:space="preserve"> in our democratic nation and in a global society.</w:t>
      </w:r>
    </w:p>
    <w:p w:rsidR="00C56F57" w:rsidRDefault="00C56F57" w:rsidP="00C56F57">
      <w:pPr>
        <w:autoSpaceDE w:val="0"/>
        <w:autoSpaceDN w:val="0"/>
        <w:adjustRightInd w:val="0"/>
        <w:spacing w:before="100" w:after="100" w:line="240" w:lineRule="auto"/>
        <w:rPr>
          <w:rFonts w:ascii="Arial" w:eastAsia="Times New Roman" w:hAnsi="Arial" w:cs="Arial"/>
          <w:b/>
          <w:bCs/>
          <w:color w:val="000000"/>
          <w:sz w:val="24"/>
          <w:szCs w:val="24"/>
        </w:rPr>
      </w:pPr>
    </w:p>
    <w:p w:rsidR="00C56F57" w:rsidRDefault="00C56F57" w:rsidP="00C56F57">
      <w:pPr>
        <w:autoSpaceDE w:val="0"/>
        <w:autoSpaceDN w:val="0"/>
        <w:adjustRightInd w:val="0"/>
        <w:spacing w:before="100" w:after="100" w:line="240" w:lineRule="auto"/>
        <w:rPr>
          <w:rFonts w:ascii="Arial" w:hAnsi="Arial" w:cs="Arial"/>
          <w:i/>
          <w:iCs/>
          <w:color w:val="000000"/>
          <w:sz w:val="24"/>
          <w:szCs w:val="24"/>
        </w:rPr>
      </w:pPr>
      <w:r>
        <w:rPr>
          <w:rFonts w:ascii="Arial" w:eastAsia="Times New Roman" w:hAnsi="Arial" w:cs="Arial"/>
          <w:b/>
          <w:bCs/>
          <w:color w:val="000000"/>
          <w:sz w:val="24"/>
          <w:szCs w:val="24"/>
        </w:rPr>
        <w:t>ASU General Education Goals for Students</w:t>
      </w:r>
    </w:p>
    <w:tbl>
      <w:tblPr>
        <w:tblW w:w="5000" w:type="pct"/>
        <w:tblCellMar>
          <w:left w:w="115" w:type="dxa"/>
          <w:right w:w="115" w:type="dxa"/>
        </w:tblCellMar>
        <w:tblLook w:val="04A0"/>
      </w:tblPr>
      <w:tblGrid>
        <w:gridCol w:w="9590"/>
      </w:tblGrid>
      <w:tr w:rsidR="00C56F57" w:rsidTr="00C56F57">
        <w:trPr>
          <w:trHeight w:val="603"/>
        </w:trPr>
        <w:tc>
          <w:tcPr>
            <w:tcW w:w="5000" w:type="pct"/>
            <w:noWrap/>
            <w:vAlign w:val="center"/>
          </w:tcPr>
          <w:p w:rsidR="00C56F57" w:rsidRDefault="00C56F57">
            <w:pPr>
              <w:spacing w:after="0"/>
              <w:rPr>
                <w:rFonts w:ascii="Arial" w:eastAsia="Times New Roman" w:hAnsi="Arial" w:cs="Arial"/>
                <w:b/>
                <w:color w:val="000000"/>
                <w:sz w:val="24"/>
                <w:szCs w:val="24"/>
              </w:rPr>
            </w:pPr>
          </w:p>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1. Communicating effectively</w:t>
            </w:r>
            <w:r>
              <w:rPr>
                <w:rFonts w:ascii="Arial" w:eastAsia="Times New Roman" w:hAnsi="Arial" w:cs="Arial"/>
                <w:color w:val="000000"/>
                <w:sz w:val="24"/>
                <w:szCs w:val="24"/>
              </w:rPr>
              <w:t>. Students should be able to communicate effectively and correctly, in writing and in speech, for a variety of purposes, using appropriate forms of discourse, organizational strategies, and vocabulary.</w:t>
            </w:r>
          </w:p>
        </w:tc>
      </w:tr>
      <w:tr w:rsidR="00C56F57" w:rsidTr="00C56F57">
        <w:trPr>
          <w:trHeight w:val="540"/>
        </w:trPr>
        <w:tc>
          <w:tcPr>
            <w:tcW w:w="5000" w:type="pct"/>
            <w:noWrap/>
            <w:vAlign w:val="center"/>
          </w:tcPr>
          <w:p w:rsidR="00C56F57" w:rsidRDefault="00C56F57">
            <w:pPr>
              <w:spacing w:after="0"/>
              <w:rPr>
                <w:rFonts w:ascii="Arial" w:eastAsia="Times New Roman" w:hAnsi="Arial" w:cs="Arial"/>
                <w:b/>
                <w:color w:val="000000"/>
                <w:sz w:val="24"/>
                <w:szCs w:val="24"/>
              </w:rPr>
            </w:pPr>
          </w:p>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2. Thinking critically</w:t>
            </w:r>
            <w:r>
              <w:rPr>
                <w:rFonts w:ascii="Arial" w:eastAsia="Times New Roman" w:hAnsi="Arial" w:cs="Arial"/>
                <w:color w:val="000000"/>
                <w:sz w:val="24"/>
                <w:szCs w:val="24"/>
              </w:rPr>
              <w:t>. Students should develop the skills necessary to digest, assimilate, and evaluate critically what they read, see and hear. They should employ rational argument and deduction routinely in their own work.</w:t>
            </w:r>
          </w:p>
        </w:tc>
      </w:tr>
      <w:tr w:rsidR="00C56F57" w:rsidTr="00C56F57">
        <w:trPr>
          <w:trHeight w:val="450"/>
        </w:trPr>
        <w:tc>
          <w:tcPr>
            <w:tcW w:w="5000" w:type="pct"/>
            <w:noWrap/>
            <w:vAlign w:val="center"/>
          </w:tcPr>
          <w:p w:rsidR="00C56F57" w:rsidRDefault="00C56F57">
            <w:pPr>
              <w:spacing w:after="0"/>
              <w:rPr>
                <w:rFonts w:ascii="Arial" w:eastAsia="Times New Roman" w:hAnsi="Arial" w:cs="Arial"/>
                <w:b/>
                <w:color w:val="000000"/>
                <w:sz w:val="24"/>
                <w:szCs w:val="24"/>
              </w:rPr>
            </w:pPr>
          </w:p>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3. Using mathematics</w:t>
            </w:r>
            <w:r>
              <w:rPr>
                <w:rFonts w:ascii="Arial" w:eastAsia="Times New Roman" w:hAnsi="Arial" w:cs="Arial"/>
                <w:color w:val="000000"/>
                <w:sz w:val="24"/>
                <w:szCs w:val="24"/>
              </w:rPr>
              <w:t>. Students should be able to use, understand and apply basic mathematical skills in practical applications.</w:t>
            </w:r>
          </w:p>
        </w:tc>
      </w:tr>
      <w:tr w:rsidR="00C56F57" w:rsidTr="00C56F57">
        <w:trPr>
          <w:trHeight w:val="477"/>
        </w:trPr>
        <w:tc>
          <w:tcPr>
            <w:tcW w:w="5000" w:type="pct"/>
            <w:noWrap/>
            <w:vAlign w:val="center"/>
          </w:tcPr>
          <w:p w:rsidR="00C56F57" w:rsidRDefault="00C56F57">
            <w:pPr>
              <w:spacing w:after="0"/>
              <w:rPr>
                <w:rFonts w:ascii="Arial" w:eastAsia="Times New Roman" w:hAnsi="Arial" w:cs="Arial"/>
                <w:b/>
                <w:color w:val="000000"/>
                <w:sz w:val="24"/>
                <w:szCs w:val="24"/>
              </w:rPr>
            </w:pPr>
          </w:p>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4. Using technology</w:t>
            </w:r>
            <w:r>
              <w:rPr>
                <w:rFonts w:ascii="Arial" w:eastAsia="Times New Roman" w:hAnsi="Arial" w:cs="Arial"/>
                <w:color w:val="000000"/>
                <w:sz w:val="24"/>
                <w:szCs w:val="24"/>
              </w:rPr>
              <w:t xml:space="preserve">. Students should be able to use appropriate technologies to </w:t>
            </w:r>
            <w:proofErr w:type="gramStart"/>
            <w:r>
              <w:rPr>
                <w:rFonts w:ascii="Arial" w:eastAsia="Times New Roman" w:hAnsi="Arial" w:cs="Arial"/>
                <w:color w:val="000000"/>
                <w:sz w:val="24"/>
                <w:szCs w:val="24"/>
              </w:rPr>
              <w:t>locate,</w:t>
            </w:r>
            <w:proofErr w:type="gramEnd"/>
            <w:r>
              <w:rPr>
                <w:rFonts w:ascii="Arial" w:eastAsia="Times New Roman" w:hAnsi="Arial" w:cs="Arial"/>
                <w:color w:val="000000"/>
                <w:sz w:val="24"/>
                <w:szCs w:val="24"/>
              </w:rPr>
              <w:t xml:space="preserve"> process and evaluate information in an effective and ethical manner.</w:t>
            </w:r>
          </w:p>
        </w:tc>
      </w:tr>
      <w:tr w:rsidR="00C56F57" w:rsidTr="00C56F57">
        <w:trPr>
          <w:trHeight w:val="720"/>
        </w:trPr>
        <w:tc>
          <w:tcPr>
            <w:tcW w:w="5000" w:type="pct"/>
            <w:noWrap/>
            <w:vAlign w:val="center"/>
          </w:tcPr>
          <w:p w:rsidR="00C56F57" w:rsidRDefault="00C56F57">
            <w:pPr>
              <w:spacing w:after="0"/>
              <w:rPr>
                <w:rFonts w:ascii="Arial" w:eastAsia="Times New Roman" w:hAnsi="Arial" w:cs="Arial"/>
                <w:b/>
                <w:color w:val="000000"/>
                <w:sz w:val="24"/>
                <w:szCs w:val="24"/>
              </w:rPr>
            </w:pPr>
          </w:p>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5. Understanding global issues.</w:t>
            </w:r>
            <w:r>
              <w:rPr>
                <w:rFonts w:ascii="Arial" w:eastAsia="Times New Roman" w:hAnsi="Arial" w:cs="Arial"/>
                <w:color w:val="000000"/>
                <w:sz w:val="24"/>
                <w:szCs w:val="24"/>
              </w:rPr>
              <w:t xml:space="preserve"> Students should be aware of the social, political, economic and cultural dimensions of a diverse national and world community. They should have the intellectual and interpersonal skills needed to participate and succeed in a dynamic global society.</w:t>
            </w:r>
          </w:p>
        </w:tc>
      </w:tr>
      <w:tr w:rsidR="00C56F57" w:rsidTr="00C56F57">
        <w:trPr>
          <w:trHeight w:val="720"/>
        </w:trPr>
        <w:tc>
          <w:tcPr>
            <w:tcW w:w="5000" w:type="pct"/>
            <w:noWrap/>
            <w:vAlign w:val="center"/>
          </w:tcPr>
          <w:p w:rsidR="00C56F57" w:rsidRDefault="00C56F57">
            <w:pPr>
              <w:spacing w:after="0"/>
              <w:rPr>
                <w:rFonts w:ascii="Arial" w:eastAsia="Times New Roman" w:hAnsi="Arial" w:cs="Arial"/>
                <w:b/>
                <w:color w:val="000000"/>
                <w:sz w:val="24"/>
                <w:szCs w:val="24"/>
              </w:rPr>
            </w:pPr>
          </w:p>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6. Developing a life-long appreciation of the arts and humanities.</w:t>
            </w:r>
            <w:r>
              <w:rPr>
                <w:rFonts w:ascii="Arial" w:eastAsia="Times New Roman" w:hAnsi="Arial" w:cs="Arial"/>
                <w:color w:val="000000"/>
                <w:sz w:val="24"/>
                <w:szCs w:val="24"/>
              </w:rPr>
              <w:t xml:space="preserve"> Students should develop an appreciation for the arts and humanities. They should be aware of the role of art and literature in human civilization and contemporary culture.</w:t>
            </w:r>
          </w:p>
        </w:tc>
      </w:tr>
      <w:tr w:rsidR="00C56F57" w:rsidTr="00C56F57">
        <w:trPr>
          <w:trHeight w:val="990"/>
        </w:trPr>
        <w:tc>
          <w:tcPr>
            <w:tcW w:w="5000" w:type="pct"/>
            <w:noWrap/>
            <w:vAlign w:val="center"/>
            <w:hideMark/>
          </w:tcPr>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7. Developing a strong foundation in the social sciences.</w:t>
            </w:r>
            <w:r>
              <w:rPr>
                <w:rFonts w:ascii="Arial" w:eastAsia="Times New Roman" w:hAnsi="Arial" w:cs="Arial"/>
                <w:color w:val="000000"/>
                <w:sz w:val="24"/>
                <w:szCs w:val="24"/>
              </w:rPr>
              <w:t xml:space="preserve"> Students should be aware of the diverse systems developed by humans to manage and structure our relationships with one another. Students should prepare for the full range of public and private roles they are expected to fulfill as citizens, decision-makers and human beings in a democratic America and in a global society.</w:t>
            </w:r>
          </w:p>
        </w:tc>
      </w:tr>
      <w:tr w:rsidR="00C56F57" w:rsidTr="00C56F57">
        <w:trPr>
          <w:trHeight w:val="900"/>
        </w:trPr>
        <w:tc>
          <w:tcPr>
            <w:tcW w:w="5000" w:type="pct"/>
            <w:noWrap/>
            <w:vAlign w:val="center"/>
            <w:hideMark/>
          </w:tcPr>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t>8. Using science to accomplish common goals.</w:t>
            </w:r>
            <w:r>
              <w:rPr>
                <w:rFonts w:ascii="Arial" w:eastAsia="Times New Roman" w:hAnsi="Arial" w:cs="Arial"/>
                <w:color w:val="000000"/>
                <w:sz w:val="24"/>
                <w:szCs w:val="24"/>
              </w:rPr>
              <w:t xml:space="preserve"> Students should understand how science is conducted and the criteria for scientific evidence so that they will be able to make informed decisions about the health and well-being of their communities and the natural environment.  They should be aware of the ethical and political issues raised by </w:t>
            </w:r>
            <w:r>
              <w:rPr>
                <w:rFonts w:ascii="Arial" w:eastAsia="Times New Roman" w:hAnsi="Arial" w:cs="Arial"/>
                <w:color w:val="000000"/>
                <w:sz w:val="24"/>
                <w:szCs w:val="24"/>
              </w:rPr>
              <w:lastRenderedPageBreak/>
              <w:t>science.</w:t>
            </w:r>
          </w:p>
        </w:tc>
      </w:tr>
      <w:tr w:rsidR="00C56F57" w:rsidTr="00C56F57">
        <w:trPr>
          <w:trHeight w:val="540"/>
        </w:trPr>
        <w:tc>
          <w:tcPr>
            <w:tcW w:w="5000" w:type="pct"/>
            <w:noWrap/>
            <w:vAlign w:val="center"/>
            <w:hideMark/>
          </w:tcPr>
          <w:p w:rsidR="00C56F57" w:rsidRDefault="00C56F57">
            <w:pPr>
              <w:spacing w:after="0"/>
              <w:rPr>
                <w:rFonts w:ascii="Arial" w:eastAsia="Times New Roman" w:hAnsi="Arial" w:cs="Arial"/>
                <w:color w:val="000000"/>
                <w:sz w:val="24"/>
                <w:szCs w:val="24"/>
              </w:rPr>
            </w:pPr>
            <w:r>
              <w:rPr>
                <w:rFonts w:ascii="Arial" w:eastAsia="Times New Roman" w:hAnsi="Arial" w:cs="Arial"/>
                <w:b/>
                <w:color w:val="000000"/>
                <w:sz w:val="24"/>
                <w:szCs w:val="24"/>
              </w:rPr>
              <w:lastRenderedPageBreak/>
              <w:t>9. Providing foundations necessary to achieve health and wellness.</w:t>
            </w:r>
            <w:r>
              <w:rPr>
                <w:rFonts w:ascii="Arial" w:eastAsia="Times New Roman" w:hAnsi="Arial" w:cs="Arial"/>
                <w:color w:val="000000"/>
                <w:sz w:val="24"/>
                <w:szCs w:val="24"/>
              </w:rPr>
              <w:t xml:space="preserve"> Students should have a knowledge and appreciation of the scientific bases of physical and mental health and their contribution to overall wellness.</w:t>
            </w:r>
          </w:p>
        </w:tc>
      </w:tr>
    </w:tbl>
    <w:p w:rsidR="00C56F57" w:rsidRDefault="00C56F57" w:rsidP="00C56F57">
      <w:pPr>
        <w:autoSpaceDE w:val="0"/>
        <w:autoSpaceDN w:val="0"/>
        <w:adjustRightInd w:val="0"/>
        <w:spacing w:after="0" w:line="240" w:lineRule="auto"/>
        <w:rPr>
          <w:rFonts w:ascii="Arial" w:hAnsi="Arial" w:cs="Arial"/>
          <w:b/>
          <w:bCs/>
          <w:color w:val="000000"/>
          <w:sz w:val="24"/>
          <w:szCs w:val="24"/>
        </w:rPr>
      </w:pPr>
    </w:p>
    <w:p w:rsidR="00C56F57" w:rsidRDefault="00C56F57" w:rsidP="00C56F5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Learning Outcomes of General Education by Goal </w:t>
      </w:r>
    </w:p>
    <w:p w:rsidR="00C56F57" w:rsidRDefault="00C56F57" w:rsidP="00C56F57">
      <w:pPr>
        <w:autoSpaceDE w:val="0"/>
        <w:autoSpaceDN w:val="0"/>
        <w:adjustRightInd w:val="0"/>
        <w:spacing w:after="0" w:line="240" w:lineRule="auto"/>
        <w:rPr>
          <w:rFonts w:ascii="Arial" w:hAnsi="Arial" w:cs="Arial"/>
          <w:b/>
          <w:bCs/>
          <w:color w:val="000000"/>
          <w:sz w:val="24"/>
          <w:szCs w:val="24"/>
        </w:rPr>
      </w:pPr>
    </w:p>
    <w:p w:rsidR="00C56F57" w:rsidRDefault="00C56F57" w:rsidP="00C56F57">
      <w:pPr>
        <w:autoSpaceDE w:val="0"/>
        <w:autoSpaceDN w:val="0"/>
        <w:adjustRightInd w:val="0"/>
        <w:spacing w:after="0" w:line="240" w:lineRule="auto"/>
        <w:ind w:firstLine="720"/>
        <w:rPr>
          <w:rFonts w:ascii="Arial" w:hAnsi="Arial" w:cs="Arial"/>
          <w:b/>
          <w:bCs/>
          <w:color w:val="000000"/>
          <w:sz w:val="24"/>
          <w:szCs w:val="24"/>
        </w:rPr>
      </w:pPr>
    </w:p>
    <w:p w:rsidR="00C56F57" w:rsidRDefault="00C56F57" w:rsidP="00C56F5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1. </w:t>
      </w:r>
      <w:r>
        <w:rPr>
          <w:rFonts w:ascii="Arial" w:hAnsi="Arial" w:cs="Arial"/>
          <w:b/>
          <w:bCs/>
          <w:color w:val="000000"/>
          <w:sz w:val="24"/>
          <w:szCs w:val="24"/>
        </w:rPr>
        <w:tab/>
        <w:t xml:space="preserve">Communicating </w:t>
      </w:r>
      <w:proofErr w:type="gramStart"/>
      <w:r>
        <w:rPr>
          <w:rFonts w:ascii="Arial" w:hAnsi="Arial" w:cs="Arial"/>
          <w:b/>
          <w:bCs/>
          <w:color w:val="000000"/>
          <w:sz w:val="24"/>
          <w:szCs w:val="24"/>
        </w:rPr>
        <w:t>Effectively</w:t>
      </w:r>
      <w:proofErr w:type="gramEnd"/>
      <w:r>
        <w:rPr>
          <w:rFonts w:ascii="Arial" w:hAnsi="Arial" w:cs="Arial"/>
          <w:b/>
          <w:bCs/>
          <w:color w:val="000000"/>
          <w:sz w:val="24"/>
          <w:szCs w:val="24"/>
        </w:rPr>
        <w:t xml:space="preserve"> --</w:t>
      </w:r>
      <w:r>
        <w:rPr>
          <w:rFonts w:ascii="Arial" w:hAnsi="Arial" w:cs="Arial"/>
          <w:color w:val="000000"/>
          <w:sz w:val="24"/>
          <w:szCs w:val="24"/>
        </w:rPr>
        <w:t>students will be able to</w:t>
      </w:r>
    </w:p>
    <w:p w:rsidR="00C56F57" w:rsidRDefault="00C56F57" w:rsidP="00C56F57">
      <w:pPr>
        <w:autoSpaceDE w:val="0"/>
        <w:autoSpaceDN w:val="0"/>
        <w:adjustRightInd w:val="0"/>
        <w:spacing w:after="0" w:line="240" w:lineRule="auto"/>
        <w:rPr>
          <w:rFonts w:ascii="Arial" w:hAnsi="Arial" w:cs="Arial"/>
          <w:color w:val="000000"/>
          <w:sz w:val="24"/>
          <w:szCs w:val="24"/>
        </w:rPr>
      </w:pPr>
    </w:p>
    <w:p w:rsidR="00C56F57" w:rsidRDefault="00C56F57" w:rsidP="00C56F57">
      <w:pPr>
        <w:numPr>
          <w:ilvl w:val="0"/>
          <w:numId w:val="16"/>
        </w:numPr>
        <w:spacing w:after="45" w:line="336" w:lineRule="atLeast"/>
        <w:rPr>
          <w:rFonts w:ascii="Arial" w:eastAsia="Times New Roman" w:hAnsi="Arial" w:cs="Arial"/>
          <w:b/>
          <w:color w:val="FF0000"/>
          <w:sz w:val="24"/>
          <w:szCs w:val="24"/>
        </w:rPr>
      </w:pPr>
      <w:r>
        <w:rPr>
          <w:rFonts w:ascii="Arial" w:eastAsia="Times New Roman" w:hAnsi="Arial" w:cs="Arial"/>
          <w:b/>
          <w:color w:val="FF0000"/>
          <w:sz w:val="24"/>
          <w:szCs w:val="24"/>
        </w:rPr>
        <w:t>Produce writing that demonstrates proficiency in standard edited American English to make reasoned, well-organized arguments that are accurately documented</w:t>
      </w:r>
    </w:p>
    <w:p w:rsidR="00C56F57" w:rsidRDefault="00C56F57" w:rsidP="00C56F57">
      <w:pPr>
        <w:spacing w:after="45" w:line="336" w:lineRule="atLeast"/>
        <w:ind w:left="1020"/>
        <w:rPr>
          <w:rFonts w:ascii="Arial" w:eastAsia="Times New Roman" w:hAnsi="Arial" w:cs="Arial"/>
          <w:b/>
          <w:color w:val="FF0000"/>
          <w:sz w:val="24"/>
          <w:szCs w:val="24"/>
        </w:rPr>
      </w:pPr>
    </w:p>
    <w:p w:rsidR="00C56F57" w:rsidRDefault="00C56F57" w:rsidP="00C56F57">
      <w:pPr>
        <w:pStyle w:val="ListParagraph"/>
        <w:numPr>
          <w:ilvl w:val="0"/>
          <w:numId w:val="16"/>
        </w:numPr>
        <w:spacing w:after="45" w:line="336" w:lineRule="atLeast"/>
        <w:rPr>
          <w:rFonts w:ascii="Arial" w:eastAsia="Times New Roman" w:hAnsi="Arial" w:cs="Arial"/>
          <w:b/>
          <w:color w:val="FF0000"/>
          <w:sz w:val="24"/>
          <w:szCs w:val="24"/>
        </w:rPr>
      </w:pPr>
      <w:r>
        <w:rPr>
          <w:rFonts w:ascii="Arial" w:eastAsia="Times New Roman" w:hAnsi="Arial" w:cs="Arial"/>
          <w:b/>
          <w:color w:val="FF0000"/>
          <w:sz w:val="24"/>
          <w:szCs w:val="24"/>
        </w:rPr>
        <w:t xml:space="preserve">Construct and deliver a well-organized, logical, and informative presentation </w:t>
      </w:r>
    </w:p>
    <w:p w:rsidR="00C56F57" w:rsidRDefault="00C56F57" w:rsidP="00C56F57">
      <w:pPr>
        <w:autoSpaceDE w:val="0"/>
        <w:autoSpaceDN w:val="0"/>
        <w:adjustRightInd w:val="0"/>
        <w:spacing w:after="0" w:line="240" w:lineRule="auto"/>
        <w:ind w:left="720" w:firstLine="720"/>
        <w:rPr>
          <w:rFonts w:ascii="Arial" w:hAnsi="Arial" w:cs="Arial"/>
          <w:b/>
          <w:color w:val="FF0000"/>
          <w:sz w:val="24"/>
          <w:szCs w:val="24"/>
        </w:rPr>
      </w:pPr>
    </w:p>
    <w:p w:rsidR="00C56F57" w:rsidRDefault="00C56F57" w:rsidP="00C56F57">
      <w:pPr>
        <w:autoSpaceDE w:val="0"/>
        <w:autoSpaceDN w:val="0"/>
        <w:adjustRightInd w:val="0"/>
        <w:spacing w:after="0" w:line="240" w:lineRule="auto"/>
        <w:ind w:left="720" w:firstLine="720"/>
        <w:rPr>
          <w:rFonts w:ascii="Arial" w:hAnsi="Arial" w:cs="Arial"/>
          <w:b/>
          <w:color w:val="FF0000"/>
          <w:sz w:val="24"/>
          <w:szCs w:val="24"/>
        </w:rPr>
      </w:pPr>
    </w:p>
    <w:p w:rsidR="00C56F57" w:rsidRDefault="00C56F57" w:rsidP="00C56F5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2.</w:t>
      </w:r>
      <w:r>
        <w:rPr>
          <w:rFonts w:ascii="Arial" w:hAnsi="Arial" w:cs="Arial"/>
          <w:b/>
          <w:bCs/>
          <w:color w:val="000000"/>
          <w:sz w:val="24"/>
          <w:szCs w:val="24"/>
        </w:rPr>
        <w:tab/>
        <w:t xml:space="preserve">Thinking Critically </w:t>
      </w:r>
      <w:r>
        <w:rPr>
          <w:rFonts w:ascii="Arial" w:hAnsi="Arial" w:cs="Arial"/>
          <w:color w:val="000000"/>
          <w:sz w:val="24"/>
          <w:szCs w:val="24"/>
        </w:rPr>
        <w:t>--students will be able to</w:t>
      </w:r>
    </w:p>
    <w:p w:rsidR="00C56F57" w:rsidRDefault="00C56F57" w:rsidP="00C56F57">
      <w:pPr>
        <w:autoSpaceDE w:val="0"/>
        <w:autoSpaceDN w:val="0"/>
        <w:adjustRightInd w:val="0"/>
        <w:spacing w:after="0" w:line="240" w:lineRule="auto"/>
        <w:rPr>
          <w:rFonts w:ascii="Arial" w:hAnsi="Arial" w:cs="Arial"/>
          <w:color w:val="000000"/>
          <w:sz w:val="24"/>
          <w:szCs w:val="24"/>
        </w:rPr>
      </w:pPr>
    </w:p>
    <w:p w:rsidR="00C56F57" w:rsidRDefault="00C56F57" w:rsidP="00C56F57">
      <w:pPr>
        <w:numPr>
          <w:ilvl w:val="0"/>
          <w:numId w:val="17"/>
        </w:numPr>
        <w:spacing w:after="45" w:line="336" w:lineRule="atLeast"/>
        <w:ind w:left="1020"/>
        <w:rPr>
          <w:rFonts w:ascii="Arial" w:eastAsia="Times New Roman" w:hAnsi="Arial" w:cs="Arial"/>
          <w:b/>
          <w:color w:val="FF0000"/>
          <w:sz w:val="24"/>
          <w:szCs w:val="24"/>
        </w:rPr>
      </w:pPr>
      <w:r>
        <w:rPr>
          <w:rFonts w:ascii="Arial" w:eastAsia="Times New Roman" w:hAnsi="Arial" w:cs="Arial"/>
          <w:b/>
          <w:color w:val="FF0000"/>
          <w:sz w:val="24"/>
          <w:szCs w:val="24"/>
        </w:rPr>
        <w:t>Interpret and analyze the relevance and quality of information</w:t>
      </w:r>
    </w:p>
    <w:p w:rsidR="00C56F57" w:rsidRDefault="00C56F57" w:rsidP="00C56F57">
      <w:pPr>
        <w:spacing w:after="45" w:line="336" w:lineRule="atLeast"/>
        <w:ind w:left="1020"/>
        <w:rPr>
          <w:rFonts w:ascii="Arial" w:eastAsia="Times New Roman" w:hAnsi="Arial" w:cs="Arial"/>
          <w:b/>
          <w:color w:val="FF0000"/>
          <w:sz w:val="24"/>
          <w:szCs w:val="24"/>
        </w:rPr>
      </w:pPr>
    </w:p>
    <w:p w:rsidR="00C56F57" w:rsidRDefault="00C56F57" w:rsidP="00C56F57">
      <w:pPr>
        <w:numPr>
          <w:ilvl w:val="0"/>
          <w:numId w:val="17"/>
        </w:numPr>
        <w:spacing w:after="45" w:line="336" w:lineRule="atLeast"/>
        <w:ind w:left="1020"/>
        <w:rPr>
          <w:rFonts w:ascii="Arial" w:eastAsia="Times New Roman" w:hAnsi="Arial" w:cs="Arial"/>
          <w:b/>
          <w:color w:val="FF0000"/>
          <w:sz w:val="24"/>
          <w:szCs w:val="24"/>
        </w:rPr>
      </w:pPr>
      <w:r>
        <w:rPr>
          <w:rFonts w:ascii="Arial" w:eastAsia="Times New Roman" w:hAnsi="Arial" w:cs="Arial"/>
          <w:b/>
          <w:color w:val="FF0000"/>
          <w:sz w:val="24"/>
          <w:szCs w:val="24"/>
        </w:rPr>
        <w:t xml:space="preserve">Make judgments and draw conclusions based on credible evidence </w:t>
      </w:r>
    </w:p>
    <w:p w:rsidR="00C56F57" w:rsidRDefault="00C56F57" w:rsidP="00C56F57">
      <w:pPr>
        <w:spacing w:after="45" w:line="336" w:lineRule="atLeast"/>
        <w:ind w:left="1020"/>
        <w:rPr>
          <w:rFonts w:ascii="Arial" w:eastAsia="Times New Roman" w:hAnsi="Arial" w:cs="Arial"/>
          <w:b/>
          <w:color w:val="FF0000"/>
          <w:sz w:val="24"/>
          <w:szCs w:val="24"/>
        </w:rPr>
      </w:pPr>
      <w:r>
        <w:rPr>
          <w:rFonts w:ascii="Arial" w:eastAsia="Times New Roman" w:hAnsi="Arial" w:cs="Arial"/>
          <w:b/>
          <w:color w:val="FF0000"/>
          <w:sz w:val="24"/>
          <w:szCs w:val="24"/>
        </w:rPr>
        <w:t xml:space="preserve"> </w:t>
      </w:r>
    </w:p>
    <w:p w:rsidR="00C56F57" w:rsidRDefault="00C56F57" w:rsidP="00C56F57">
      <w:pPr>
        <w:numPr>
          <w:ilvl w:val="0"/>
          <w:numId w:val="17"/>
        </w:numPr>
        <w:spacing w:after="45" w:line="336" w:lineRule="atLeast"/>
        <w:ind w:left="1020"/>
        <w:rPr>
          <w:rFonts w:ascii="Arial" w:eastAsia="Times New Roman" w:hAnsi="Arial" w:cs="Arial"/>
          <w:b/>
          <w:color w:val="FF0000"/>
          <w:sz w:val="24"/>
          <w:szCs w:val="24"/>
        </w:rPr>
      </w:pPr>
      <w:r>
        <w:rPr>
          <w:rFonts w:ascii="Arial" w:eastAsia="Times New Roman" w:hAnsi="Arial" w:cs="Arial"/>
          <w:b/>
          <w:color w:val="FF0000"/>
          <w:sz w:val="24"/>
          <w:szCs w:val="24"/>
        </w:rPr>
        <w:t>Integrate ideas into a coherent argument</w:t>
      </w:r>
    </w:p>
    <w:p w:rsidR="00C56F57" w:rsidRDefault="00C56F57" w:rsidP="00C56F57">
      <w:pPr>
        <w:autoSpaceDE w:val="0"/>
        <w:autoSpaceDN w:val="0"/>
        <w:adjustRightInd w:val="0"/>
        <w:spacing w:after="0" w:line="240" w:lineRule="auto"/>
        <w:ind w:left="720" w:firstLine="720"/>
        <w:rPr>
          <w:rFonts w:ascii="Arial" w:hAnsi="Arial" w:cs="Arial"/>
          <w:b/>
          <w:color w:val="FF0000"/>
          <w:sz w:val="24"/>
          <w:szCs w:val="24"/>
        </w:rPr>
      </w:pPr>
    </w:p>
    <w:p w:rsidR="00C56F57" w:rsidRDefault="00C56F57" w:rsidP="00C56F57">
      <w:pPr>
        <w:autoSpaceDE w:val="0"/>
        <w:autoSpaceDN w:val="0"/>
        <w:adjustRightInd w:val="0"/>
        <w:spacing w:after="0" w:line="240" w:lineRule="auto"/>
        <w:ind w:firstLine="720"/>
        <w:rPr>
          <w:rFonts w:ascii="Arial" w:hAnsi="Arial" w:cs="Arial"/>
          <w:b/>
          <w:bCs/>
          <w:color w:val="000000"/>
          <w:sz w:val="24"/>
          <w:szCs w:val="24"/>
        </w:rPr>
      </w:pPr>
    </w:p>
    <w:p w:rsidR="00C56F57" w:rsidRDefault="00C56F57" w:rsidP="00C56F5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3. </w:t>
      </w:r>
      <w:r>
        <w:rPr>
          <w:rFonts w:ascii="Arial" w:hAnsi="Arial" w:cs="Arial"/>
          <w:b/>
          <w:bCs/>
          <w:color w:val="000000"/>
          <w:sz w:val="24"/>
          <w:szCs w:val="24"/>
        </w:rPr>
        <w:tab/>
        <w:t>Using Mathematics</w:t>
      </w:r>
      <w:r>
        <w:rPr>
          <w:rFonts w:ascii="Arial" w:hAnsi="Arial" w:cs="Arial"/>
          <w:color w:val="000000"/>
          <w:sz w:val="24"/>
          <w:szCs w:val="24"/>
        </w:rPr>
        <w:t>--students will be able to</w:t>
      </w:r>
    </w:p>
    <w:p w:rsidR="00C56F57" w:rsidRDefault="00C56F57" w:rsidP="00C56F57">
      <w:pPr>
        <w:autoSpaceDE w:val="0"/>
        <w:autoSpaceDN w:val="0"/>
        <w:adjustRightInd w:val="0"/>
        <w:spacing w:after="0" w:line="240" w:lineRule="auto"/>
        <w:rPr>
          <w:rFonts w:ascii="Arial" w:hAnsi="Arial" w:cs="Arial"/>
          <w:color w:val="000000"/>
          <w:sz w:val="24"/>
          <w:szCs w:val="24"/>
        </w:rPr>
      </w:pPr>
    </w:p>
    <w:p w:rsidR="00C56F57" w:rsidRDefault="00C56F57" w:rsidP="00C56F57">
      <w:pPr>
        <w:numPr>
          <w:ilvl w:val="0"/>
          <w:numId w:val="18"/>
        </w:numPr>
        <w:tabs>
          <w:tab w:val="clear" w:pos="720"/>
          <w:tab w:val="num" w:pos="1020"/>
        </w:tabs>
        <w:spacing w:after="45" w:line="336" w:lineRule="atLeast"/>
        <w:ind w:left="1020"/>
        <w:rPr>
          <w:rFonts w:ascii="Arial" w:eastAsia="Times New Roman" w:hAnsi="Arial" w:cs="Arial"/>
          <w:b/>
          <w:color w:val="FF0000"/>
          <w:sz w:val="24"/>
          <w:szCs w:val="24"/>
        </w:rPr>
      </w:pPr>
      <w:r>
        <w:rPr>
          <w:rFonts w:ascii="Arial" w:eastAsia="Times New Roman" w:hAnsi="Arial" w:cs="Arial"/>
          <w:b/>
          <w:color w:val="FF0000"/>
          <w:sz w:val="24"/>
          <w:szCs w:val="24"/>
        </w:rPr>
        <w:t xml:space="preserve">Interpret and analyze quantitative/mathematical information (such as,  formulas, graphs, and tables) </w:t>
      </w:r>
    </w:p>
    <w:p w:rsidR="00C56F57" w:rsidRDefault="00C56F57" w:rsidP="00C56F57">
      <w:pPr>
        <w:spacing w:after="45" w:line="336" w:lineRule="atLeast"/>
        <w:ind w:left="1020"/>
        <w:rPr>
          <w:rFonts w:ascii="Arial" w:eastAsia="Times New Roman" w:hAnsi="Arial" w:cs="Arial"/>
          <w:b/>
          <w:color w:val="FF0000"/>
          <w:sz w:val="24"/>
          <w:szCs w:val="24"/>
        </w:rPr>
      </w:pPr>
    </w:p>
    <w:p w:rsidR="00C56F57" w:rsidRDefault="00C56F57" w:rsidP="00C56F57">
      <w:pPr>
        <w:numPr>
          <w:ilvl w:val="0"/>
          <w:numId w:val="18"/>
        </w:numPr>
        <w:tabs>
          <w:tab w:val="clear" w:pos="720"/>
          <w:tab w:val="num" w:pos="1020"/>
        </w:tabs>
        <w:spacing w:after="45" w:line="336" w:lineRule="atLeast"/>
        <w:ind w:left="1020"/>
        <w:rPr>
          <w:rFonts w:ascii="Arial" w:eastAsia="Times New Roman" w:hAnsi="Arial" w:cs="Arial"/>
          <w:b/>
          <w:color w:val="FF0000"/>
          <w:sz w:val="24"/>
          <w:szCs w:val="24"/>
        </w:rPr>
      </w:pPr>
      <w:r>
        <w:rPr>
          <w:rFonts w:ascii="Arial" w:eastAsia="Times New Roman" w:hAnsi="Arial" w:cs="Arial"/>
          <w:b/>
          <w:color w:val="FF0000"/>
          <w:sz w:val="24"/>
          <w:szCs w:val="24"/>
        </w:rPr>
        <w:t>Apply mathematical methods to solve problems</w:t>
      </w:r>
    </w:p>
    <w:p w:rsidR="00C56F57" w:rsidRDefault="00C56F57" w:rsidP="00C56F57">
      <w:pPr>
        <w:autoSpaceDE w:val="0"/>
        <w:autoSpaceDN w:val="0"/>
        <w:adjustRightInd w:val="0"/>
        <w:spacing w:after="0" w:line="240" w:lineRule="auto"/>
        <w:rPr>
          <w:rFonts w:ascii="Arial" w:hAnsi="Arial" w:cs="Arial"/>
          <w:b/>
          <w:color w:val="000000"/>
          <w:sz w:val="24"/>
          <w:szCs w:val="24"/>
        </w:rPr>
      </w:pPr>
    </w:p>
    <w:p w:rsidR="00C56F57" w:rsidRDefault="00C56F57" w:rsidP="00C56F57">
      <w:pPr>
        <w:autoSpaceDE w:val="0"/>
        <w:autoSpaceDN w:val="0"/>
        <w:adjustRightInd w:val="0"/>
        <w:spacing w:after="0" w:line="240" w:lineRule="auto"/>
        <w:ind w:left="720" w:firstLine="720"/>
        <w:rPr>
          <w:rFonts w:ascii="Arial" w:hAnsi="Arial" w:cs="Arial"/>
          <w:color w:val="000000"/>
          <w:sz w:val="24"/>
          <w:szCs w:val="24"/>
        </w:rPr>
      </w:pPr>
    </w:p>
    <w:p w:rsidR="00C56F57" w:rsidRDefault="00C56F57" w:rsidP="00C56F57">
      <w:pPr>
        <w:autoSpaceDE w:val="0"/>
        <w:autoSpaceDN w:val="0"/>
        <w:adjustRightInd w:val="0"/>
        <w:spacing w:after="0" w:line="360" w:lineRule="auto"/>
        <w:rPr>
          <w:rFonts w:ascii="Arial" w:hAnsi="Arial" w:cs="Arial"/>
          <w:color w:val="000000"/>
          <w:sz w:val="24"/>
          <w:szCs w:val="24"/>
        </w:rPr>
      </w:pPr>
      <w:r>
        <w:rPr>
          <w:rFonts w:ascii="Arial" w:hAnsi="Arial" w:cs="Arial"/>
          <w:b/>
          <w:bCs/>
          <w:color w:val="000000"/>
          <w:sz w:val="24"/>
          <w:szCs w:val="24"/>
        </w:rPr>
        <w:t xml:space="preserve">4.  </w:t>
      </w:r>
      <w:r>
        <w:rPr>
          <w:rFonts w:ascii="Arial" w:hAnsi="Arial" w:cs="Arial"/>
          <w:b/>
          <w:bCs/>
          <w:color w:val="000000"/>
          <w:sz w:val="24"/>
          <w:szCs w:val="24"/>
        </w:rPr>
        <w:tab/>
        <w:t>Using Technology--</w:t>
      </w:r>
      <w:r>
        <w:rPr>
          <w:rFonts w:ascii="Arial" w:hAnsi="Arial" w:cs="Arial"/>
          <w:bCs/>
          <w:color w:val="000000"/>
          <w:sz w:val="24"/>
          <w:szCs w:val="24"/>
        </w:rPr>
        <w:t>s</w:t>
      </w:r>
      <w:r>
        <w:rPr>
          <w:rFonts w:ascii="Arial" w:hAnsi="Arial" w:cs="Arial"/>
          <w:color w:val="000000"/>
          <w:sz w:val="24"/>
          <w:szCs w:val="24"/>
        </w:rPr>
        <w:t>tudents will be able to</w:t>
      </w:r>
    </w:p>
    <w:p w:rsidR="00C56F57" w:rsidRDefault="00C56F57" w:rsidP="00C56F57">
      <w:pPr>
        <w:pStyle w:val="ListParagraph"/>
        <w:autoSpaceDE w:val="0"/>
        <w:autoSpaceDN w:val="0"/>
        <w:adjustRightInd w:val="0"/>
        <w:spacing w:after="0" w:line="360" w:lineRule="auto"/>
        <w:ind w:left="1080"/>
        <w:rPr>
          <w:rFonts w:ascii="Arial" w:eastAsia="Times New Roman" w:hAnsi="Arial" w:cs="Arial"/>
          <w:b/>
          <w:color w:val="FF0000"/>
          <w:sz w:val="24"/>
          <w:szCs w:val="24"/>
        </w:rPr>
      </w:pPr>
    </w:p>
    <w:p w:rsidR="00C56F57" w:rsidRDefault="00C56F57" w:rsidP="00C56F57">
      <w:pPr>
        <w:pStyle w:val="ListParagraph"/>
        <w:numPr>
          <w:ilvl w:val="0"/>
          <w:numId w:val="19"/>
        </w:numPr>
        <w:autoSpaceDE w:val="0"/>
        <w:autoSpaceDN w:val="0"/>
        <w:adjustRightInd w:val="0"/>
        <w:spacing w:after="0" w:line="360" w:lineRule="auto"/>
        <w:rPr>
          <w:rFonts w:ascii="Arial" w:eastAsia="Times New Roman" w:hAnsi="Arial" w:cs="Arial"/>
          <w:b/>
          <w:color w:val="FF0000"/>
          <w:sz w:val="24"/>
          <w:szCs w:val="24"/>
        </w:rPr>
      </w:pPr>
      <w:r>
        <w:rPr>
          <w:rFonts w:ascii="Arial" w:hAnsi="Arial" w:cs="Arial"/>
          <w:b/>
          <w:color w:val="FF0000"/>
          <w:sz w:val="24"/>
          <w:szCs w:val="24"/>
        </w:rPr>
        <w:lastRenderedPageBreak/>
        <w:t>Use appropriate ethical and legal methods to retrieve, generate, interpret, and distribute information</w:t>
      </w:r>
    </w:p>
    <w:p w:rsidR="00C56F57" w:rsidRDefault="00C56F57" w:rsidP="00C56F57">
      <w:pPr>
        <w:pStyle w:val="ListParagraph"/>
        <w:autoSpaceDE w:val="0"/>
        <w:autoSpaceDN w:val="0"/>
        <w:adjustRightInd w:val="0"/>
        <w:spacing w:after="0" w:line="360" w:lineRule="auto"/>
        <w:ind w:left="1080"/>
        <w:rPr>
          <w:rFonts w:ascii="Arial" w:eastAsia="Times New Roman" w:hAnsi="Arial" w:cs="Arial"/>
          <w:b/>
          <w:color w:val="FF0000"/>
          <w:sz w:val="24"/>
          <w:szCs w:val="24"/>
        </w:rPr>
      </w:pPr>
    </w:p>
    <w:p w:rsidR="00C56F57" w:rsidRDefault="00C56F57" w:rsidP="00C56F57">
      <w:pPr>
        <w:spacing w:after="45" w:line="336" w:lineRule="atLeast"/>
        <w:rPr>
          <w:rFonts w:ascii="Arial" w:hAnsi="Arial" w:cs="Arial"/>
          <w:b/>
          <w:bCs/>
          <w:color w:val="000000"/>
          <w:sz w:val="24"/>
          <w:szCs w:val="24"/>
        </w:rPr>
      </w:pPr>
    </w:p>
    <w:p w:rsidR="00C56F57" w:rsidRDefault="00C56F57" w:rsidP="00C56F57">
      <w:pPr>
        <w:spacing w:after="45" w:line="336" w:lineRule="atLeast"/>
        <w:rPr>
          <w:rFonts w:ascii="Arial" w:eastAsia="Times New Roman" w:hAnsi="Arial" w:cs="Arial"/>
          <w:color w:val="333333"/>
          <w:sz w:val="24"/>
          <w:szCs w:val="24"/>
        </w:rPr>
      </w:pPr>
      <w:r>
        <w:rPr>
          <w:rFonts w:ascii="Arial" w:hAnsi="Arial" w:cs="Arial"/>
          <w:b/>
          <w:bCs/>
          <w:color w:val="000000"/>
          <w:sz w:val="24"/>
          <w:szCs w:val="24"/>
        </w:rPr>
        <w:t xml:space="preserve">5. </w:t>
      </w:r>
      <w:r>
        <w:rPr>
          <w:rFonts w:ascii="Arial" w:hAnsi="Arial" w:cs="Arial"/>
          <w:b/>
          <w:bCs/>
          <w:color w:val="000000"/>
          <w:sz w:val="24"/>
          <w:szCs w:val="24"/>
        </w:rPr>
        <w:tab/>
        <w:t>Global Issues--</w:t>
      </w:r>
      <w:r>
        <w:rPr>
          <w:rFonts w:ascii="Arial" w:hAnsi="Arial" w:cs="Arial"/>
          <w:color w:val="000000"/>
          <w:sz w:val="24"/>
          <w:szCs w:val="24"/>
        </w:rPr>
        <w:t xml:space="preserve"> students will be able to</w:t>
      </w:r>
    </w:p>
    <w:p w:rsidR="00C56F57" w:rsidRDefault="00C56F57" w:rsidP="00C56F57">
      <w:pPr>
        <w:spacing w:after="45" w:line="336" w:lineRule="atLeast"/>
        <w:ind w:left="720"/>
        <w:rPr>
          <w:rFonts w:ascii="Arial" w:eastAsia="Times New Roman" w:hAnsi="Arial" w:cs="Arial"/>
          <w:b/>
          <w:color w:val="FF0000"/>
          <w:sz w:val="24"/>
          <w:szCs w:val="24"/>
        </w:rPr>
      </w:pPr>
    </w:p>
    <w:p w:rsidR="00C56F57" w:rsidRDefault="00C56F57" w:rsidP="00C56F57">
      <w:pPr>
        <w:numPr>
          <w:ilvl w:val="0"/>
          <w:numId w:val="20"/>
        </w:numPr>
        <w:spacing w:after="45" w:line="336" w:lineRule="atLeast"/>
        <w:rPr>
          <w:rFonts w:ascii="Arial" w:eastAsia="Times New Roman" w:hAnsi="Arial" w:cs="Arial"/>
          <w:b/>
          <w:strike/>
          <w:color w:val="FF0000"/>
          <w:sz w:val="24"/>
          <w:szCs w:val="24"/>
        </w:rPr>
      </w:pPr>
      <w:r w:rsidRPr="00C56F57">
        <w:rPr>
          <w:rFonts w:ascii="Arial" w:eastAsia="Times New Roman" w:hAnsi="Arial" w:cs="Arial"/>
          <w:b/>
          <w:strike/>
          <w:color w:val="FF0000"/>
          <w:sz w:val="24"/>
          <w:szCs w:val="24"/>
        </w:rPr>
        <w:t xml:space="preserve">Demonstrate an understanding of the major patterns of social, political, environmental, and economic interactions among nations, regions, and ethnic groups </w:t>
      </w:r>
      <w:r>
        <w:rPr>
          <w:rFonts w:ascii="Arial" w:eastAsia="Times New Roman" w:hAnsi="Arial" w:cs="Arial"/>
          <w:b/>
          <w:color w:val="FF0000"/>
          <w:sz w:val="24"/>
          <w:szCs w:val="24"/>
        </w:rPr>
        <w:t>Change Bullet #1 to read as follows:</w:t>
      </w:r>
    </w:p>
    <w:p w:rsidR="00C56F57" w:rsidRPr="00C56F57" w:rsidRDefault="00C56F57" w:rsidP="00C56F57">
      <w:pPr>
        <w:spacing w:after="45" w:line="336" w:lineRule="atLeast"/>
        <w:ind w:left="720"/>
        <w:rPr>
          <w:rFonts w:ascii="Arial" w:eastAsia="Times New Roman" w:hAnsi="Arial" w:cs="Arial"/>
          <w:b/>
          <w:strike/>
          <w:color w:val="FF0000"/>
          <w:sz w:val="24"/>
          <w:szCs w:val="24"/>
        </w:rPr>
      </w:pPr>
    </w:p>
    <w:p w:rsidR="00C56F57" w:rsidRPr="00C56F57" w:rsidRDefault="00C56F57" w:rsidP="00C56F57">
      <w:pPr>
        <w:numPr>
          <w:ilvl w:val="0"/>
          <w:numId w:val="20"/>
        </w:numPr>
        <w:spacing w:after="45" w:line="336" w:lineRule="atLeast"/>
        <w:rPr>
          <w:rFonts w:ascii="Arial" w:eastAsia="Times New Roman" w:hAnsi="Arial" w:cs="Arial"/>
          <w:b/>
          <w:color w:val="FF0000"/>
          <w:sz w:val="24"/>
          <w:szCs w:val="24"/>
        </w:rPr>
      </w:pPr>
      <w:r w:rsidRPr="00C56F57">
        <w:rPr>
          <w:rFonts w:ascii="Arial" w:eastAsia="Times New Roman" w:hAnsi="Arial" w:cs="Arial"/>
          <w:b/>
          <w:color w:val="FF0000"/>
          <w:sz w:val="24"/>
          <w:szCs w:val="24"/>
        </w:rPr>
        <w:t>Demonstrate an understanding of the major patterns of interactions such as (social, political, environmental, and economic) among nations, regions, and ethnic groups.</w:t>
      </w:r>
    </w:p>
    <w:p w:rsidR="00C56F57" w:rsidRDefault="00C56F57" w:rsidP="00C56F57">
      <w:pPr>
        <w:spacing w:after="45" w:line="336" w:lineRule="atLeast"/>
        <w:ind w:left="720"/>
        <w:rPr>
          <w:rFonts w:ascii="Arial" w:eastAsia="Times New Roman" w:hAnsi="Arial" w:cs="Arial"/>
          <w:b/>
          <w:color w:val="FF0000"/>
          <w:sz w:val="24"/>
          <w:szCs w:val="24"/>
        </w:rPr>
      </w:pPr>
    </w:p>
    <w:p w:rsidR="00C56F57" w:rsidRDefault="00C56F57" w:rsidP="00C56F57">
      <w:pPr>
        <w:numPr>
          <w:ilvl w:val="0"/>
          <w:numId w:val="20"/>
        </w:numPr>
        <w:spacing w:after="45" w:line="336" w:lineRule="atLeast"/>
        <w:rPr>
          <w:rFonts w:ascii="Arial" w:eastAsia="Times New Roman" w:hAnsi="Arial" w:cs="Arial"/>
          <w:b/>
          <w:color w:val="FF0000"/>
          <w:sz w:val="24"/>
          <w:szCs w:val="24"/>
        </w:rPr>
      </w:pPr>
      <w:r>
        <w:rPr>
          <w:rFonts w:ascii="Arial" w:eastAsia="Times New Roman" w:hAnsi="Arial" w:cs="Arial"/>
          <w:b/>
          <w:color w:val="FF0000"/>
          <w:sz w:val="24"/>
          <w:szCs w:val="24"/>
        </w:rPr>
        <w:t>Demonstrate an understanding of the historical background and the current and future implications of the use of resources globally</w:t>
      </w:r>
    </w:p>
    <w:p w:rsidR="00C56F57" w:rsidRDefault="00C56F57" w:rsidP="00C56F57">
      <w:pPr>
        <w:autoSpaceDE w:val="0"/>
        <w:autoSpaceDN w:val="0"/>
        <w:adjustRightInd w:val="0"/>
        <w:spacing w:after="0" w:line="240" w:lineRule="auto"/>
        <w:rPr>
          <w:rFonts w:ascii="Arial" w:hAnsi="Arial" w:cs="Arial"/>
          <w:b/>
          <w:bCs/>
          <w:color w:val="000000"/>
          <w:sz w:val="24"/>
          <w:szCs w:val="24"/>
        </w:rPr>
      </w:pPr>
    </w:p>
    <w:p w:rsidR="00C56F57" w:rsidRDefault="00C56F57" w:rsidP="00C56F57">
      <w:pPr>
        <w:autoSpaceDE w:val="0"/>
        <w:autoSpaceDN w:val="0"/>
        <w:adjustRightInd w:val="0"/>
        <w:spacing w:after="0" w:line="240" w:lineRule="auto"/>
        <w:rPr>
          <w:rFonts w:ascii="Arial" w:hAnsi="Arial" w:cs="Arial"/>
          <w:b/>
          <w:bCs/>
          <w:color w:val="000000"/>
          <w:sz w:val="24"/>
          <w:szCs w:val="24"/>
        </w:rPr>
      </w:pPr>
    </w:p>
    <w:p w:rsidR="00C56F57" w:rsidRDefault="00C56F57" w:rsidP="00C56F57">
      <w:pPr>
        <w:autoSpaceDE w:val="0"/>
        <w:autoSpaceDN w:val="0"/>
        <w:adjustRightInd w:val="0"/>
        <w:spacing w:after="0" w:line="240" w:lineRule="auto"/>
        <w:ind w:left="660" w:hanging="660"/>
        <w:rPr>
          <w:rFonts w:ascii="Arial" w:hAnsi="Arial" w:cs="Arial"/>
          <w:color w:val="000000"/>
          <w:sz w:val="24"/>
          <w:szCs w:val="24"/>
        </w:rPr>
      </w:pPr>
      <w:r>
        <w:rPr>
          <w:rFonts w:ascii="Arial" w:hAnsi="Arial" w:cs="Arial"/>
          <w:b/>
          <w:bCs/>
          <w:color w:val="000000"/>
          <w:sz w:val="24"/>
          <w:szCs w:val="24"/>
        </w:rPr>
        <w:t xml:space="preserve">6. </w:t>
      </w:r>
      <w:r>
        <w:rPr>
          <w:rFonts w:ascii="Arial" w:hAnsi="Arial" w:cs="Arial"/>
          <w:b/>
          <w:bCs/>
          <w:color w:val="000000"/>
          <w:sz w:val="24"/>
          <w:szCs w:val="24"/>
        </w:rPr>
        <w:tab/>
        <w:t>Developing an Appreciation of the Arts and Humanities</w:t>
      </w:r>
      <w:r>
        <w:rPr>
          <w:rFonts w:ascii="Arial" w:hAnsi="Arial" w:cs="Arial"/>
          <w:color w:val="000000"/>
          <w:sz w:val="24"/>
          <w:szCs w:val="24"/>
        </w:rPr>
        <w:t xml:space="preserve">--students will be able to </w:t>
      </w:r>
    </w:p>
    <w:p w:rsidR="00C56F57" w:rsidRDefault="00C56F57" w:rsidP="00C56F57">
      <w:pPr>
        <w:autoSpaceDE w:val="0"/>
        <w:autoSpaceDN w:val="0"/>
        <w:adjustRightInd w:val="0"/>
        <w:spacing w:after="0" w:line="240" w:lineRule="auto"/>
        <w:ind w:left="660" w:hanging="660"/>
        <w:rPr>
          <w:rFonts w:ascii="Arial" w:hAnsi="Arial" w:cs="Arial"/>
          <w:color w:val="000000"/>
          <w:sz w:val="24"/>
          <w:szCs w:val="24"/>
        </w:rPr>
      </w:pPr>
    </w:p>
    <w:p w:rsidR="00C56F57" w:rsidRDefault="00C56F57" w:rsidP="00C56F57">
      <w:pPr>
        <w:pStyle w:val="ListParagraph"/>
        <w:numPr>
          <w:ilvl w:val="0"/>
          <w:numId w:val="21"/>
        </w:numPr>
        <w:spacing w:after="0" w:line="240" w:lineRule="auto"/>
        <w:ind w:left="1020"/>
        <w:rPr>
          <w:rFonts w:ascii="Arial" w:eastAsia="Times New Roman" w:hAnsi="Arial" w:cs="Arial"/>
          <w:b/>
          <w:color w:val="FF0000"/>
          <w:sz w:val="24"/>
          <w:szCs w:val="24"/>
        </w:rPr>
      </w:pPr>
      <w:r>
        <w:rPr>
          <w:rFonts w:ascii="Arial" w:eastAsia="Times New Roman" w:hAnsi="Arial" w:cs="Arial"/>
          <w:b/>
          <w:color w:val="FF0000"/>
          <w:sz w:val="24"/>
          <w:szCs w:val="24"/>
        </w:rPr>
        <w:t xml:space="preserve">Recognize works of literature </w:t>
      </w:r>
      <w:r w:rsidRPr="00C56F57">
        <w:rPr>
          <w:rFonts w:ascii="Arial" w:eastAsia="Times New Roman" w:hAnsi="Arial" w:cs="Arial"/>
          <w:b/>
          <w:strike/>
          <w:color w:val="FF0000"/>
          <w:sz w:val="24"/>
          <w:szCs w:val="24"/>
        </w:rPr>
        <w:t>and</w:t>
      </w:r>
      <w:r>
        <w:rPr>
          <w:rFonts w:ascii="Arial" w:eastAsia="Times New Roman" w:hAnsi="Arial" w:cs="Arial"/>
          <w:b/>
          <w:color w:val="FF0000"/>
          <w:sz w:val="24"/>
          <w:szCs w:val="24"/>
        </w:rPr>
        <w:t xml:space="preserve"> or fine arts and place them in their historical, cultural, and social contexts</w:t>
      </w:r>
    </w:p>
    <w:p w:rsidR="00C56F57" w:rsidRDefault="00C56F57" w:rsidP="00C56F57">
      <w:pPr>
        <w:pStyle w:val="ListParagraph"/>
        <w:spacing w:after="0" w:line="240" w:lineRule="auto"/>
        <w:rPr>
          <w:rFonts w:ascii="Arial" w:eastAsia="Times New Roman" w:hAnsi="Arial" w:cs="Arial"/>
          <w:b/>
          <w:color w:val="FF0000"/>
          <w:sz w:val="24"/>
          <w:szCs w:val="24"/>
        </w:rPr>
      </w:pPr>
    </w:p>
    <w:p w:rsidR="00C56F57" w:rsidRDefault="00C56F57" w:rsidP="00C56F57">
      <w:pPr>
        <w:pStyle w:val="ListParagraph"/>
        <w:numPr>
          <w:ilvl w:val="0"/>
          <w:numId w:val="21"/>
        </w:numPr>
        <w:spacing w:after="0" w:line="240" w:lineRule="auto"/>
        <w:ind w:left="1020"/>
        <w:rPr>
          <w:rFonts w:ascii="Arial" w:eastAsia="Times New Roman" w:hAnsi="Arial" w:cs="Arial"/>
          <w:b/>
          <w:color w:val="FF0000"/>
          <w:sz w:val="24"/>
          <w:szCs w:val="24"/>
        </w:rPr>
      </w:pPr>
      <w:r>
        <w:rPr>
          <w:rFonts w:ascii="Arial" w:eastAsia="Times New Roman" w:hAnsi="Arial" w:cs="Arial"/>
          <w:b/>
          <w:color w:val="FF0000"/>
          <w:sz w:val="24"/>
          <w:szCs w:val="24"/>
        </w:rPr>
        <w:t xml:space="preserve">Interpret works of fine arts </w:t>
      </w:r>
      <w:r w:rsidRPr="00C56F57">
        <w:rPr>
          <w:rFonts w:ascii="Arial" w:eastAsia="Times New Roman" w:hAnsi="Arial" w:cs="Arial"/>
          <w:b/>
          <w:strike/>
          <w:color w:val="FF0000"/>
          <w:sz w:val="24"/>
          <w:szCs w:val="24"/>
        </w:rPr>
        <w:t>and</w:t>
      </w:r>
      <w:r>
        <w:rPr>
          <w:rFonts w:ascii="Arial" w:eastAsia="Times New Roman" w:hAnsi="Arial" w:cs="Arial"/>
          <w:b/>
          <w:color w:val="FF0000"/>
          <w:sz w:val="24"/>
          <w:szCs w:val="24"/>
        </w:rPr>
        <w:t xml:space="preserve"> or literature</w:t>
      </w:r>
    </w:p>
    <w:p w:rsidR="00C56F57" w:rsidRDefault="00C56F57" w:rsidP="00C56F57">
      <w:pPr>
        <w:autoSpaceDE w:val="0"/>
        <w:autoSpaceDN w:val="0"/>
        <w:adjustRightInd w:val="0"/>
        <w:spacing w:after="0" w:line="240" w:lineRule="auto"/>
        <w:rPr>
          <w:rFonts w:ascii="Arial" w:eastAsia="Times New Roman" w:hAnsi="Arial" w:cs="Arial"/>
          <w:color w:val="333333"/>
          <w:sz w:val="24"/>
          <w:szCs w:val="24"/>
        </w:rPr>
      </w:pPr>
    </w:p>
    <w:p w:rsidR="00C56F57" w:rsidRDefault="00C56F57" w:rsidP="00C56F57">
      <w:pPr>
        <w:autoSpaceDE w:val="0"/>
        <w:autoSpaceDN w:val="0"/>
        <w:adjustRightInd w:val="0"/>
        <w:spacing w:after="0" w:line="240" w:lineRule="auto"/>
        <w:rPr>
          <w:rFonts w:ascii="Arial" w:hAnsi="Arial" w:cs="Arial"/>
          <w:b/>
          <w:bCs/>
          <w:color w:val="000000"/>
          <w:sz w:val="24"/>
          <w:szCs w:val="24"/>
        </w:rPr>
      </w:pPr>
    </w:p>
    <w:p w:rsidR="00C56F57" w:rsidRDefault="00C56F57" w:rsidP="00C56F57">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b/>
          <w:bCs/>
          <w:color w:val="000000"/>
          <w:sz w:val="24"/>
          <w:szCs w:val="24"/>
        </w:rPr>
        <w:t xml:space="preserve">7. </w:t>
      </w:r>
      <w:r>
        <w:rPr>
          <w:rFonts w:ascii="Arial" w:hAnsi="Arial" w:cs="Arial"/>
          <w:b/>
          <w:bCs/>
          <w:color w:val="000000"/>
          <w:sz w:val="24"/>
          <w:szCs w:val="24"/>
        </w:rPr>
        <w:tab/>
        <w:t xml:space="preserve">Developing a Strong Foundation in the Social Sciences </w:t>
      </w:r>
      <w:r>
        <w:rPr>
          <w:rFonts w:ascii="Arial" w:hAnsi="Arial" w:cs="Arial"/>
          <w:color w:val="000000"/>
          <w:sz w:val="24"/>
          <w:szCs w:val="24"/>
        </w:rPr>
        <w:t xml:space="preserve">--students will be able to </w:t>
      </w:r>
    </w:p>
    <w:p w:rsidR="00C56F57" w:rsidRDefault="00C56F57" w:rsidP="00C56F57">
      <w:pPr>
        <w:autoSpaceDE w:val="0"/>
        <w:autoSpaceDN w:val="0"/>
        <w:adjustRightInd w:val="0"/>
        <w:spacing w:after="0" w:line="240" w:lineRule="auto"/>
        <w:ind w:left="720" w:hanging="720"/>
        <w:rPr>
          <w:rFonts w:ascii="Arial" w:hAnsi="Arial" w:cs="Arial"/>
          <w:color w:val="000000"/>
          <w:sz w:val="24"/>
          <w:szCs w:val="24"/>
        </w:rPr>
      </w:pPr>
    </w:p>
    <w:p w:rsidR="00C56F57" w:rsidRDefault="00C56F57" w:rsidP="00C56F57">
      <w:pPr>
        <w:pStyle w:val="ListParagraph"/>
        <w:numPr>
          <w:ilvl w:val="0"/>
          <w:numId w:val="22"/>
        </w:numPr>
        <w:autoSpaceDE w:val="0"/>
        <w:autoSpaceDN w:val="0"/>
        <w:adjustRightInd w:val="0"/>
        <w:spacing w:after="0" w:line="360" w:lineRule="auto"/>
        <w:ind w:left="1080"/>
        <w:rPr>
          <w:rFonts w:ascii="Arial" w:hAnsi="Arial" w:cs="Arial"/>
          <w:b/>
          <w:color w:val="FF0000"/>
          <w:sz w:val="24"/>
          <w:szCs w:val="24"/>
        </w:rPr>
      </w:pPr>
      <w:r>
        <w:rPr>
          <w:rFonts w:ascii="Arial" w:hAnsi="Arial" w:cs="Arial"/>
          <w:b/>
          <w:color w:val="FF0000"/>
          <w:sz w:val="24"/>
          <w:szCs w:val="24"/>
        </w:rPr>
        <w:t>Explain the processes and effects of individual and group behavior</w:t>
      </w:r>
    </w:p>
    <w:p w:rsidR="00C56F57" w:rsidRDefault="00C56F57" w:rsidP="00C56F57">
      <w:pPr>
        <w:pStyle w:val="ListParagraph"/>
        <w:autoSpaceDE w:val="0"/>
        <w:autoSpaceDN w:val="0"/>
        <w:adjustRightInd w:val="0"/>
        <w:spacing w:after="0" w:line="360" w:lineRule="auto"/>
        <w:ind w:left="1080"/>
        <w:rPr>
          <w:rFonts w:ascii="Arial" w:hAnsi="Arial" w:cs="Arial"/>
          <w:b/>
          <w:color w:val="FF0000"/>
          <w:sz w:val="24"/>
          <w:szCs w:val="24"/>
        </w:rPr>
      </w:pPr>
    </w:p>
    <w:p w:rsidR="00C56F57" w:rsidRDefault="00C56F57" w:rsidP="00C56F57">
      <w:pPr>
        <w:pStyle w:val="ListParagraph"/>
        <w:numPr>
          <w:ilvl w:val="0"/>
          <w:numId w:val="22"/>
        </w:numPr>
        <w:autoSpaceDE w:val="0"/>
        <w:autoSpaceDN w:val="0"/>
        <w:adjustRightInd w:val="0"/>
        <w:spacing w:after="0" w:line="360" w:lineRule="auto"/>
        <w:ind w:left="1080"/>
        <w:rPr>
          <w:rFonts w:ascii="Arial" w:hAnsi="Arial" w:cs="Arial"/>
          <w:b/>
          <w:color w:val="FF0000"/>
          <w:sz w:val="24"/>
          <w:szCs w:val="24"/>
        </w:rPr>
      </w:pPr>
      <w:r>
        <w:rPr>
          <w:rFonts w:ascii="Arial" w:hAnsi="Arial" w:cs="Arial"/>
          <w:b/>
          <w:color w:val="FF0000"/>
          <w:sz w:val="24"/>
          <w:szCs w:val="24"/>
        </w:rPr>
        <w:t>Analyze events in terms of the concepts and relational propositions generated by the social science tradition</w:t>
      </w:r>
    </w:p>
    <w:p w:rsidR="00C56F57" w:rsidRDefault="00C56F57" w:rsidP="00C56F57">
      <w:pPr>
        <w:pStyle w:val="ListParagraph"/>
        <w:autoSpaceDE w:val="0"/>
        <w:autoSpaceDN w:val="0"/>
        <w:adjustRightInd w:val="0"/>
        <w:spacing w:after="0" w:line="360" w:lineRule="auto"/>
        <w:ind w:left="1080"/>
        <w:rPr>
          <w:rFonts w:ascii="Arial" w:hAnsi="Arial" w:cs="Arial"/>
          <w:b/>
          <w:bCs/>
          <w:color w:val="FF0000"/>
          <w:sz w:val="24"/>
          <w:szCs w:val="24"/>
        </w:rPr>
      </w:pPr>
    </w:p>
    <w:p w:rsidR="00C56F57" w:rsidRDefault="00C56F57" w:rsidP="00C56F57">
      <w:pPr>
        <w:autoSpaceDE w:val="0"/>
        <w:autoSpaceDN w:val="0"/>
        <w:adjustRightInd w:val="0"/>
        <w:spacing w:after="0" w:line="240" w:lineRule="auto"/>
        <w:ind w:left="660" w:hanging="660"/>
        <w:rPr>
          <w:rFonts w:ascii="Arial" w:hAnsi="Arial" w:cs="Arial"/>
          <w:color w:val="000000"/>
          <w:sz w:val="24"/>
          <w:szCs w:val="24"/>
        </w:rPr>
      </w:pPr>
      <w:r>
        <w:rPr>
          <w:rFonts w:ascii="Arial" w:hAnsi="Arial" w:cs="Arial"/>
          <w:b/>
          <w:bCs/>
          <w:color w:val="000000"/>
          <w:sz w:val="24"/>
          <w:szCs w:val="24"/>
        </w:rPr>
        <w:t>8.</w:t>
      </w:r>
      <w:r>
        <w:rPr>
          <w:rFonts w:ascii="Arial" w:hAnsi="Arial" w:cs="Arial"/>
          <w:b/>
          <w:bCs/>
          <w:color w:val="000000"/>
          <w:sz w:val="24"/>
          <w:szCs w:val="24"/>
        </w:rPr>
        <w:tab/>
        <w:t>Using Science to Accomplish Common Goals</w:t>
      </w:r>
      <w:r>
        <w:rPr>
          <w:rFonts w:ascii="Arial" w:hAnsi="Arial" w:cs="Arial"/>
          <w:color w:val="000000"/>
          <w:sz w:val="24"/>
          <w:szCs w:val="24"/>
        </w:rPr>
        <w:t>--students will be able to</w:t>
      </w:r>
    </w:p>
    <w:p w:rsidR="00C56F57" w:rsidRDefault="00C56F57" w:rsidP="00C56F57">
      <w:pPr>
        <w:autoSpaceDE w:val="0"/>
        <w:autoSpaceDN w:val="0"/>
        <w:adjustRightInd w:val="0"/>
        <w:spacing w:after="0" w:line="240" w:lineRule="auto"/>
        <w:rPr>
          <w:rFonts w:ascii="Arial" w:hAnsi="Arial" w:cs="Arial"/>
          <w:b/>
          <w:color w:val="FF0000"/>
          <w:sz w:val="24"/>
          <w:szCs w:val="24"/>
        </w:rPr>
      </w:pPr>
    </w:p>
    <w:p w:rsidR="00C56F57" w:rsidRPr="00C56F57" w:rsidRDefault="00C56F57" w:rsidP="00C56F57">
      <w:pPr>
        <w:pStyle w:val="ListParagraph"/>
        <w:numPr>
          <w:ilvl w:val="0"/>
          <w:numId w:val="23"/>
        </w:numPr>
        <w:autoSpaceDE w:val="0"/>
        <w:autoSpaceDN w:val="0"/>
        <w:adjustRightInd w:val="0"/>
        <w:spacing w:after="0" w:line="240" w:lineRule="auto"/>
        <w:ind w:left="720"/>
        <w:rPr>
          <w:rFonts w:ascii="Arial" w:hAnsi="Arial" w:cs="Arial"/>
          <w:b/>
          <w:strike/>
          <w:color w:val="FF0000"/>
          <w:sz w:val="24"/>
          <w:szCs w:val="24"/>
        </w:rPr>
      </w:pPr>
      <w:r w:rsidRPr="00C56F57">
        <w:rPr>
          <w:rFonts w:ascii="Arial" w:eastAsia="Times New Roman" w:hAnsi="Arial" w:cs="Arial"/>
          <w:b/>
          <w:strike/>
          <w:color w:val="FF0000"/>
          <w:sz w:val="24"/>
          <w:szCs w:val="24"/>
        </w:rPr>
        <w:t>Understand the scientific method</w:t>
      </w:r>
    </w:p>
    <w:p w:rsidR="00C56F57" w:rsidRDefault="00C56F57" w:rsidP="00C56F57">
      <w:pPr>
        <w:pStyle w:val="ListParagraph"/>
        <w:autoSpaceDE w:val="0"/>
        <w:autoSpaceDN w:val="0"/>
        <w:adjustRightInd w:val="0"/>
        <w:spacing w:after="0" w:line="240" w:lineRule="auto"/>
        <w:rPr>
          <w:rFonts w:ascii="Arial" w:hAnsi="Arial" w:cs="Arial"/>
          <w:color w:val="FF0000"/>
          <w:sz w:val="24"/>
          <w:szCs w:val="24"/>
        </w:rPr>
      </w:pPr>
    </w:p>
    <w:p w:rsidR="00C56F57" w:rsidRDefault="00C56F57" w:rsidP="00C56F57">
      <w:pPr>
        <w:pStyle w:val="ListParagraph"/>
        <w:numPr>
          <w:ilvl w:val="0"/>
          <w:numId w:val="24"/>
        </w:numPr>
        <w:spacing w:after="0" w:line="240" w:lineRule="auto"/>
        <w:ind w:left="720"/>
        <w:rPr>
          <w:rFonts w:ascii="Arial" w:eastAsia="Times New Roman" w:hAnsi="Arial" w:cs="Arial"/>
          <w:b/>
          <w:color w:val="FF0000"/>
          <w:sz w:val="24"/>
          <w:szCs w:val="24"/>
        </w:rPr>
      </w:pPr>
      <w:r>
        <w:rPr>
          <w:rFonts w:ascii="Arial" w:eastAsia="Times New Roman" w:hAnsi="Arial" w:cs="Arial"/>
          <w:b/>
          <w:color w:val="FF0000"/>
          <w:sz w:val="24"/>
          <w:szCs w:val="24"/>
        </w:rPr>
        <w:t xml:space="preserve">Understand concepts of science as they apply to contemporary issues </w:t>
      </w:r>
    </w:p>
    <w:p w:rsidR="00C56F57" w:rsidRDefault="00C56F57" w:rsidP="00C56F57">
      <w:pPr>
        <w:pStyle w:val="ListParagraph"/>
        <w:spacing w:after="0" w:line="240" w:lineRule="auto"/>
        <w:rPr>
          <w:rFonts w:ascii="Arial" w:eastAsia="Times New Roman" w:hAnsi="Arial" w:cs="Arial"/>
          <w:b/>
          <w:color w:val="FF0000"/>
          <w:sz w:val="24"/>
          <w:szCs w:val="24"/>
        </w:rPr>
      </w:pPr>
    </w:p>
    <w:p w:rsidR="00C56F57" w:rsidRDefault="00C56F57" w:rsidP="00C56F57">
      <w:pPr>
        <w:pStyle w:val="ListParagraph"/>
        <w:spacing w:after="0" w:line="240" w:lineRule="auto"/>
        <w:rPr>
          <w:rFonts w:ascii="Arial" w:eastAsia="Times New Roman" w:hAnsi="Arial" w:cs="Arial"/>
          <w:b/>
          <w:color w:val="FF0000"/>
          <w:sz w:val="24"/>
          <w:szCs w:val="24"/>
        </w:rPr>
      </w:pPr>
    </w:p>
    <w:p w:rsidR="00C56F57" w:rsidRDefault="00C56F57" w:rsidP="00C56F5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9.</w:t>
      </w:r>
      <w:r>
        <w:rPr>
          <w:rFonts w:ascii="Arial" w:hAnsi="Arial" w:cs="Arial"/>
          <w:b/>
          <w:bCs/>
          <w:color w:val="000000"/>
          <w:sz w:val="24"/>
          <w:szCs w:val="24"/>
        </w:rPr>
        <w:tab/>
        <w:t xml:space="preserve">Providing Foundations Necessary to Achieve Health and Wellness </w:t>
      </w:r>
      <w:r>
        <w:rPr>
          <w:rFonts w:ascii="Arial" w:hAnsi="Arial" w:cs="Arial"/>
          <w:color w:val="000000"/>
          <w:sz w:val="24"/>
          <w:szCs w:val="24"/>
        </w:rPr>
        <w:t>–</w:t>
      </w:r>
      <w:r>
        <w:rPr>
          <w:rFonts w:ascii="Arial" w:hAnsi="Arial" w:cs="Arial"/>
          <w:color w:val="000000"/>
          <w:sz w:val="24"/>
          <w:szCs w:val="24"/>
        </w:rPr>
        <w:tab/>
        <w:t xml:space="preserve">students will be able to </w:t>
      </w:r>
    </w:p>
    <w:p w:rsidR="00C56F57" w:rsidRDefault="00C56F57" w:rsidP="00C56F57">
      <w:pPr>
        <w:autoSpaceDE w:val="0"/>
        <w:autoSpaceDN w:val="0"/>
        <w:adjustRightInd w:val="0"/>
        <w:spacing w:after="0" w:line="240" w:lineRule="auto"/>
        <w:ind w:left="360"/>
        <w:rPr>
          <w:rFonts w:ascii="Arial" w:hAnsi="Arial" w:cs="Arial"/>
          <w:color w:val="000000"/>
          <w:sz w:val="24"/>
          <w:szCs w:val="24"/>
        </w:rPr>
      </w:pPr>
    </w:p>
    <w:p w:rsidR="00C56F57" w:rsidRDefault="00C56F57" w:rsidP="00C56F57">
      <w:pPr>
        <w:pStyle w:val="ListParagraph"/>
        <w:numPr>
          <w:ilvl w:val="0"/>
          <w:numId w:val="25"/>
        </w:numPr>
        <w:autoSpaceDE w:val="0"/>
        <w:autoSpaceDN w:val="0"/>
        <w:adjustRightInd w:val="0"/>
        <w:spacing w:after="0" w:line="360" w:lineRule="auto"/>
        <w:ind w:left="1080"/>
        <w:rPr>
          <w:rFonts w:ascii="Arial" w:hAnsi="Arial" w:cs="Arial"/>
          <w:b/>
          <w:color w:val="FF0000"/>
          <w:sz w:val="24"/>
          <w:szCs w:val="24"/>
        </w:rPr>
      </w:pPr>
      <w:r>
        <w:rPr>
          <w:rFonts w:ascii="Arial" w:hAnsi="Arial" w:cs="Arial"/>
          <w:b/>
          <w:color w:val="FF0000"/>
          <w:sz w:val="24"/>
          <w:szCs w:val="24"/>
        </w:rPr>
        <w:t xml:space="preserve">Describe the impact of diet, physical activity, and lifestyle choices on healthy living. </w:t>
      </w:r>
    </w:p>
    <w:p w:rsidR="00C56F57" w:rsidRDefault="00C56F57" w:rsidP="00C56F57">
      <w:pPr>
        <w:pStyle w:val="ListParagraph"/>
        <w:autoSpaceDE w:val="0"/>
        <w:autoSpaceDN w:val="0"/>
        <w:adjustRightInd w:val="0"/>
        <w:spacing w:after="0" w:line="360" w:lineRule="auto"/>
        <w:ind w:left="1080"/>
        <w:rPr>
          <w:rFonts w:ascii="Arial" w:hAnsi="Arial" w:cs="Arial"/>
          <w:b/>
          <w:color w:val="FF0000"/>
          <w:sz w:val="24"/>
          <w:szCs w:val="24"/>
        </w:rPr>
      </w:pPr>
    </w:p>
    <w:p w:rsidR="00C56F57" w:rsidRDefault="00C56F57" w:rsidP="00C56F57">
      <w:pPr>
        <w:pStyle w:val="ListParagraph"/>
        <w:numPr>
          <w:ilvl w:val="0"/>
          <w:numId w:val="25"/>
        </w:numPr>
        <w:autoSpaceDE w:val="0"/>
        <w:autoSpaceDN w:val="0"/>
        <w:adjustRightInd w:val="0"/>
        <w:spacing w:after="0" w:line="360" w:lineRule="auto"/>
        <w:ind w:left="1080"/>
        <w:rPr>
          <w:rFonts w:ascii="Arial" w:hAnsi="Arial" w:cs="Arial"/>
          <w:b/>
          <w:color w:val="FF0000"/>
          <w:sz w:val="24"/>
          <w:szCs w:val="24"/>
        </w:rPr>
      </w:pPr>
      <w:r>
        <w:rPr>
          <w:rFonts w:ascii="Arial" w:hAnsi="Arial" w:cs="Arial"/>
          <w:b/>
          <w:color w:val="FF0000"/>
          <w:sz w:val="24"/>
          <w:szCs w:val="24"/>
        </w:rPr>
        <w:t>Analyze contemporary health and wellness topics</w:t>
      </w:r>
    </w:p>
    <w:p w:rsidR="00C56F57" w:rsidRDefault="00C56F57" w:rsidP="00C56F57">
      <w:pPr>
        <w:autoSpaceDE w:val="0"/>
        <w:autoSpaceDN w:val="0"/>
        <w:adjustRightInd w:val="0"/>
        <w:spacing w:after="0" w:line="240" w:lineRule="auto"/>
        <w:ind w:left="720" w:firstLine="720"/>
        <w:rPr>
          <w:rFonts w:ascii="Arial" w:hAnsi="Arial" w:cs="Arial"/>
          <w:color w:val="000000"/>
          <w:sz w:val="24"/>
          <w:szCs w:val="24"/>
        </w:rPr>
      </w:pPr>
    </w:p>
    <w:p w:rsidR="00C56F57" w:rsidRDefault="00C56F57" w:rsidP="00C56F57">
      <w:pPr>
        <w:autoSpaceDE w:val="0"/>
        <w:autoSpaceDN w:val="0"/>
        <w:adjustRightInd w:val="0"/>
        <w:spacing w:after="0" w:line="240" w:lineRule="auto"/>
        <w:rPr>
          <w:rFonts w:ascii="Arial" w:hAnsi="Arial" w:cs="Arial"/>
          <w:color w:val="000000"/>
          <w:sz w:val="24"/>
          <w:szCs w:val="24"/>
        </w:rPr>
      </w:pPr>
    </w:p>
    <w:p w:rsidR="00C56F57" w:rsidRDefault="00C56F57" w:rsidP="00C56F57">
      <w:pPr>
        <w:rPr>
          <w:rFonts w:ascii="Arial" w:hAnsi="Arial" w:cs="Arial"/>
          <w:b/>
          <w:color w:val="FF0000"/>
          <w:sz w:val="24"/>
          <w:szCs w:val="24"/>
        </w:rPr>
      </w:pPr>
      <w:r>
        <w:rPr>
          <w:rFonts w:ascii="Arial" w:hAnsi="Arial" w:cs="Arial"/>
          <w:b/>
          <w:color w:val="FF0000"/>
          <w:sz w:val="24"/>
          <w:szCs w:val="24"/>
        </w:rPr>
        <w:br w:type="page"/>
      </w:r>
    </w:p>
    <w:p w:rsidR="00C56F57" w:rsidRDefault="00C56F57" w:rsidP="00C56F5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Mapping of General Education Goals by Course</w:t>
      </w:r>
    </w:p>
    <w:p w:rsidR="00C56F57" w:rsidRDefault="00C56F57" w:rsidP="00C56F57">
      <w:pPr>
        <w:autoSpaceDE w:val="0"/>
        <w:autoSpaceDN w:val="0"/>
        <w:adjustRightInd w:val="0"/>
        <w:spacing w:after="0" w:line="240" w:lineRule="auto"/>
        <w:jc w:val="center"/>
        <w:rPr>
          <w:rFonts w:ascii="Calibri" w:hAnsi="Calibri" w:cs="Calibri"/>
          <w:b/>
          <w:bCs/>
          <w:color w:val="000000"/>
          <w:sz w:val="24"/>
          <w:szCs w:val="24"/>
        </w:rPr>
      </w:pPr>
    </w:p>
    <w:tbl>
      <w:tblPr>
        <w:tblW w:w="8613" w:type="dxa"/>
        <w:tblInd w:w="93" w:type="dxa"/>
        <w:tblLook w:val="04A0"/>
      </w:tblPr>
      <w:tblGrid>
        <w:gridCol w:w="4065"/>
        <w:gridCol w:w="459"/>
        <w:gridCol w:w="459"/>
        <w:gridCol w:w="459"/>
        <w:gridCol w:w="513"/>
        <w:gridCol w:w="459"/>
        <w:gridCol w:w="531"/>
        <w:gridCol w:w="542"/>
        <w:gridCol w:w="538"/>
        <w:gridCol w:w="588"/>
      </w:tblGrid>
      <w:tr w:rsidR="00C56F57" w:rsidTr="00C56F57">
        <w:trPr>
          <w:gridAfter w:val="2"/>
          <w:wAfter w:w="1126" w:type="dxa"/>
          <w:trHeight w:val="305"/>
        </w:trPr>
        <w:tc>
          <w:tcPr>
            <w:tcW w:w="7487" w:type="dxa"/>
            <w:gridSpan w:val="8"/>
            <w:noWrap/>
            <w:vAlign w:val="bottom"/>
            <w:hideMark/>
          </w:tcPr>
          <w:p w:rsidR="00C56F57" w:rsidRDefault="00C56F5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General Education Goals</w:t>
            </w:r>
          </w:p>
        </w:tc>
      </w:tr>
      <w:tr w:rsidR="00C56F57" w:rsidTr="00C56F57">
        <w:trPr>
          <w:trHeight w:val="3365"/>
        </w:trPr>
        <w:tc>
          <w:tcPr>
            <w:tcW w:w="4065" w:type="dxa"/>
            <w:tcBorders>
              <w:top w:val="single" w:sz="4" w:space="0" w:color="auto"/>
              <w:left w:val="single" w:sz="4" w:space="0" w:color="auto"/>
              <w:bottom w:val="single" w:sz="4" w:space="0" w:color="auto"/>
              <w:right w:val="single" w:sz="4" w:space="0" w:color="auto"/>
            </w:tcBorders>
            <w:vAlign w:val="center"/>
            <w:hideMark/>
          </w:tcPr>
          <w:p w:rsidR="00C56F57" w:rsidRDefault="00C56F57">
            <w:pPr>
              <w:spacing w:after="0"/>
            </w:pPr>
          </w:p>
        </w:tc>
        <w:tc>
          <w:tcPr>
            <w:tcW w:w="459"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Communicating Effectively</w:t>
            </w:r>
          </w:p>
        </w:tc>
        <w:tc>
          <w:tcPr>
            <w:tcW w:w="459"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Thinking Critically</w:t>
            </w:r>
          </w:p>
        </w:tc>
        <w:tc>
          <w:tcPr>
            <w:tcW w:w="459"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Using Mathematics</w:t>
            </w:r>
          </w:p>
        </w:tc>
        <w:tc>
          <w:tcPr>
            <w:tcW w:w="513"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Using Technology</w:t>
            </w:r>
          </w:p>
        </w:tc>
        <w:tc>
          <w:tcPr>
            <w:tcW w:w="459"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Understanding Global Issues</w:t>
            </w:r>
          </w:p>
        </w:tc>
        <w:tc>
          <w:tcPr>
            <w:tcW w:w="531"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Developing a Life-Long Appreciation of the Arts and Humanities</w:t>
            </w:r>
          </w:p>
        </w:tc>
        <w:tc>
          <w:tcPr>
            <w:tcW w:w="542"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Developing a Strong Foundation in the Social Sciences</w:t>
            </w:r>
          </w:p>
        </w:tc>
        <w:tc>
          <w:tcPr>
            <w:tcW w:w="538"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Using Science to Accomplish Common Goals</w:t>
            </w:r>
          </w:p>
        </w:tc>
        <w:tc>
          <w:tcPr>
            <w:tcW w:w="588" w:type="dxa"/>
            <w:tcBorders>
              <w:top w:val="single" w:sz="4" w:space="0" w:color="auto"/>
              <w:left w:val="nil"/>
              <w:bottom w:val="single" w:sz="4" w:space="0" w:color="auto"/>
              <w:right w:val="single" w:sz="4" w:space="0" w:color="auto"/>
            </w:tcBorders>
            <w:textDirection w:val="btLr"/>
            <w:vAlign w:val="bottom"/>
            <w:hideMark/>
          </w:tcPr>
          <w:p w:rsidR="00C56F57" w:rsidRDefault="00C56F57">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Providing foundations necessary to achieve health and wellness</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ENG 1003 English Composition I</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ENG 1013 English Composition II</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MATH 1023 College Algebra</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PHIL 1103 Intro to Philosophy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PHIL 1503 Logic and Practical Reasoning</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SCOM 1203 Oral Communications</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AGRI 2243 Feeding the Planet</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ANTH 2233 Introduction to Cultural Anthropology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GEOG 2613 Introduction to Geography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HIST 1013 World Civilization to 1660</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HIST 1023 World Civilization since 1660</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HIST 2763 The U.S. to 1876</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HIST 2773 The U.S. since 1876</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JOUR/RTV 1003 Mass Communications in Modern Society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POSC 1003 Introduction to Politics</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POSC 2103 Introduction to U.S. Government</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PSY 2013 Introduction to Psychology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SOC 2213 Principles of Sociology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ECON 2313 Principles of Macroeconomics</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ECON 2333 Economic Issues and Concepts</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BIOL 1003 Biological Science/BIOL1001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BIOL 1033 Biology of Sex/BIOL1001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single" w:sz="4" w:space="0" w:color="auto"/>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BIOL 1043 Plants and People/BIOL1001</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single" w:sz="4" w:space="0" w:color="auto"/>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BIOL 1063 People and Environment/BIOL1001</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BIO 2013 Biology of the Cell/BIOL2011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BIO 2103 Microbiology/BIO2101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strike/>
                <w:color w:val="000000"/>
                <w:sz w:val="16"/>
                <w:szCs w:val="16"/>
              </w:rPr>
            </w:pPr>
            <w:r>
              <w:rPr>
                <w:rFonts w:ascii="Arial" w:eastAsia="Times New Roman" w:hAnsi="Arial" w:cs="Arial"/>
                <w:strike/>
                <w:color w:val="000000"/>
                <w:sz w:val="16"/>
                <w:szCs w:val="16"/>
              </w:rPr>
              <w:t>GEOL 1003 Environ. Geology/GEOL1001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lastRenderedPageBreak/>
              <w:t>PHSC 1203 Physical Science/PHSC1201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PHSC 1014 Energy and the Environment</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single" w:sz="4" w:space="0" w:color="auto"/>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PHYS 1103 Intro to Space Science/PHYS1101</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single" w:sz="4" w:space="0" w:color="auto"/>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CHEM 1013 General Chemistry I/CHEM1101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CHEM 1043 Fund of Chemistry/CHEM1041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PHYS 2034 University Physics I</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PHYS 2054 General Physics I</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MUS 2503 Fine Arts Musical</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THEA 2503 Fine Arts Theater</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pP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ART 2503 Fine Arts Visual</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ENG 2003 Intro to Lit of Western World I</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ENG 2013 Intro to Lit of Western World II</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PHIL 1103 Introduction to Philosophy</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PE 1002 Concepts of Fitness</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r>
      <w:tr w:rsidR="00C56F57" w:rsidTr="00C56F57">
        <w:trPr>
          <w:trHeight w:val="300"/>
        </w:trPr>
        <w:tc>
          <w:tcPr>
            <w:tcW w:w="4065" w:type="dxa"/>
            <w:tcBorders>
              <w:top w:val="nil"/>
              <w:left w:val="single" w:sz="4" w:space="0" w:color="auto"/>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NRS 2203 Basic Human Nutrition</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13"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459"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31"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2</w:t>
            </w:r>
          </w:p>
        </w:tc>
        <w:tc>
          <w:tcPr>
            <w:tcW w:w="588" w:type="dxa"/>
            <w:tcBorders>
              <w:top w:val="nil"/>
              <w:left w:val="nil"/>
              <w:bottom w:val="single" w:sz="4" w:space="0" w:color="auto"/>
              <w:right w:val="single" w:sz="4" w:space="0" w:color="auto"/>
            </w:tcBorders>
            <w:noWrap/>
            <w:vAlign w:val="bottom"/>
            <w:hideMark/>
          </w:tcPr>
          <w:p w:rsidR="00C56F57" w:rsidRDefault="00C56F5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1</w:t>
            </w:r>
          </w:p>
        </w:tc>
      </w:tr>
    </w:tbl>
    <w:p w:rsidR="00C56F57" w:rsidRDefault="00C56F57" w:rsidP="00C56F57">
      <w:pPr>
        <w:autoSpaceDE w:val="0"/>
        <w:autoSpaceDN w:val="0"/>
        <w:adjustRightInd w:val="0"/>
        <w:spacing w:after="0" w:line="240" w:lineRule="auto"/>
        <w:rPr>
          <w:rFonts w:ascii="Calibri" w:hAnsi="Calibri" w:cs="Calibri"/>
          <w:color w:val="000000"/>
          <w:sz w:val="18"/>
          <w:szCs w:val="18"/>
        </w:rPr>
      </w:pPr>
    </w:p>
    <w:p w:rsidR="00C56F57" w:rsidRDefault="00C56F57"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AA7AF9" w:rsidRDefault="00AA7AF9"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p w:rsidR="00195EEF" w:rsidRDefault="00195EEF" w:rsidP="00A4696D">
      <w:pPr>
        <w:pStyle w:val="NoSpacing"/>
        <w:ind w:left="360"/>
        <w:jc w:val="both"/>
        <w:rPr>
          <w:rFonts w:ascii="Arial" w:hAnsi="Arial" w:cs="Arial"/>
          <w:sz w:val="24"/>
          <w:szCs w:val="24"/>
        </w:rPr>
      </w:pPr>
    </w:p>
    <w:sectPr w:rsidR="00195EEF" w:rsidSect="002D1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6AC7"/>
    <w:multiLevelType w:val="hybridMultilevel"/>
    <w:tmpl w:val="19702B5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1502554"/>
    <w:multiLevelType w:val="multilevel"/>
    <w:tmpl w:val="9C22714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D0632"/>
    <w:multiLevelType w:val="hybridMultilevel"/>
    <w:tmpl w:val="2250D6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C9802E2"/>
    <w:multiLevelType w:val="hybridMultilevel"/>
    <w:tmpl w:val="5E206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7A04FA"/>
    <w:multiLevelType w:val="hybridMultilevel"/>
    <w:tmpl w:val="72F6A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4746D"/>
    <w:multiLevelType w:val="hybridMultilevel"/>
    <w:tmpl w:val="914EC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05C7C"/>
    <w:multiLevelType w:val="hybridMultilevel"/>
    <w:tmpl w:val="34483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00EA5"/>
    <w:multiLevelType w:val="multilevel"/>
    <w:tmpl w:val="8FBA623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C70D8"/>
    <w:multiLevelType w:val="multilevel"/>
    <w:tmpl w:val="C004CDE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DF74DC"/>
    <w:multiLevelType w:val="hybridMultilevel"/>
    <w:tmpl w:val="B6F8E5B2"/>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711A3DD4"/>
    <w:multiLevelType w:val="multilevel"/>
    <w:tmpl w:val="5A7A4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A523D0"/>
    <w:multiLevelType w:val="hybridMultilevel"/>
    <w:tmpl w:val="38F22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7D86FBB"/>
    <w:multiLevelType w:val="hybridMultilevel"/>
    <w:tmpl w:val="7180C8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8BA5C55"/>
    <w:multiLevelType w:val="hybridMultilevel"/>
    <w:tmpl w:val="D4D6A0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D2B38B8"/>
    <w:multiLevelType w:val="hybridMultilevel"/>
    <w:tmpl w:val="ED9073A4"/>
    <w:lvl w:ilvl="0" w:tplc="98F8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9"/>
  </w:num>
  <w:num w:numId="6">
    <w:abstractNumId w:val="0"/>
  </w:num>
  <w:num w:numId="7">
    <w:abstractNumId w:val="3"/>
  </w:num>
  <w:num w:numId="8">
    <w:abstractNumId w:val="5"/>
  </w:num>
  <w:num w:numId="9">
    <w:abstractNumId w:val="6"/>
  </w:num>
  <w:num w:numId="10">
    <w:abstractNumId w:val="2"/>
  </w:num>
  <w:num w:numId="11">
    <w:abstractNumId w:val="13"/>
  </w:num>
  <w:num w:numId="12">
    <w:abstractNumId w:val="1"/>
  </w:num>
  <w:num w:numId="13">
    <w:abstractNumId w:val="1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27A3F"/>
    <w:rsid w:val="000A6E13"/>
    <w:rsid w:val="000C091D"/>
    <w:rsid w:val="00195EEF"/>
    <w:rsid w:val="00246A9B"/>
    <w:rsid w:val="00275F8C"/>
    <w:rsid w:val="00292BCA"/>
    <w:rsid w:val="002D16AF"/>
    <w:rsid w:val="002F7F04"/>
    <w:rsid w:val="00337AA6"/>
    <w:rsid w:val="00385236"/>
    <w:rsid w:val="003977B7"/>
    <w:rsid w:val="0040785C"/>
    <w:rsid w:val="004A3151"/>
    <w:rsid w:val="00521B93"/>
    <w:rsid w:val="0053742E"/>
    <w:rsid w:val="005C6634"/>
    <w:rsid w:val="006105C1"/>
    <w:rsid w:val="006E124F"/>
    <w:rsid w:val="007B0677"/>
    <w:rsid w:val="00811FA7"/>
    <w:rsid w:val="00847B3C"/>
    <w:rsid w:val="008A14D5"/>
    <w:rsid w:val="008E04C4"/>
    <w:rsid w:val="009358BB"/>
    <w:rsid w:val="00994148"/>
    <w:rsid w:val="009A32B7"/>
    <w:rsid w:val="00A33A9A"/>
    <w:rsid w:val="00A4696D"/>
    <w:rsid w:val="00A517F0"/>
    <w:rsid w:val="00AA7AF9"/>
    <w:rsid w:val="00AD6E50"/>
    <w:rsid w:val="00AF0CC2"/>
    <w:rsid w:val="00B27A3F"/>
    <w:rsid w:val="00B3153B"/>
    <w:rsid w:val="00B67A91"/>
    <w:rsid w:val="00B719FE"/>
    <w:rsid w:val="00C00014"/>
    <w:rsid w:val="00C56F57"/>
    <w:rsid w:val="00C766F3"/>
    <w:rsid w:val="00DD1805"/>
    <w:rsid w:val="00DF79EF"/>
    <w:rsid w:val="00E7419C"/>
    <w:rsid w:val="00F04544"/>
    <w:rsid w:val="00F50EEB"/>
    <w:rsid w:val="00FC4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A3F"/>
    <w:pPr>
      <w:spacing w:after="0" w:line="240" w:lineRule="auto"/>
    </w:pPr>
  </w:style>
  <w:style w:type="paragraph" w:styleId="ListParagraph">
    <w:name w:val="List Paragraph"/>
    <w:basedOn w:val="Normal"/>
    <w:uiPriority w:val="34"/>
    <w:qFormat/>
    <w:rsid w:val="00A4696D"/>
    <w:pPr>
      <w:ind w:left="720"/>
      <w:contextualSpacing/>
    </w:pPr>
  </w:style>
</w:styles>
</file>

<file path=word/webSettings.xml><?xml version="1.0" encoding="utf-8"?>
<w:webSettings xmlns:r="http://schemas.openxmlformats.org/officeDocument/2006/relationships" xmlns:w="http://schemas.openxmlformats.org/wordprocessingml/2006/main">
  <w:divs>
    <w:div w:id="1010370225">
      <w:bodyDiv w:val="1"/>
      <w:marLeft w:val="0"/>
      <w:marRight w:val="0"/>
      <w:marTop w:val="0"/>
      <w:marBottom w:val="0"/>
      <w:divBdr>
        <w:top w:val="none" w:sz="0" w:space="0" w:color="auto"/>
        <w:left w:val="none" w:sz="0" w:space="0" w:color="auto"/>
        <w:bottom w:val="none" w:sz="0" w:space="0" w:color="auto"/>
        <w:right w:val="none" w:sz="0" w:space="0" w:color="auto"/>
      </w:divBdr>
    </w:div>
    <w:div w:id="1228222253">
      <w:bodyDiv w:val="1"/>
      <w:marLeft w:val="0"/>
      <w:marRight w:val="0"/>
      <w:marTop w:val="0"/>
      <w:marBottom w:val="0"/>
      <w:divBdr>
        <w:top w:val="none" w:sz="0" w:space="0" w:color="auto"/>
        <w:left w:val="none" w:sz="0" w:space="0" w:color="auto"/>
        <w:bottom w:val="none" w:sz="0" w:space="0" w:color="auto"/>
        <w:right w:val="none" w:sz="0" w:space="0" w:color="auto"/>
      </w:divBdr>
    </w:div>
    <w:div w:id="1301181601">
      <w:bodyDiv w:val="1"/>
      <w:marLeft w:val="0"/>
      <w:marRight w:val="0"/>
      <w:marTop w:val="0"/>
      <w:marBottom w:val="0"/>
      <w:divBdr>
        <w:top w:val="none" w:sz="0" w:space="0" w:color="auto"/>
        <w:left w:val="none" w:sz="0" w:space="0" w:color="auto"/>
        <w:bottom w:val="none" w:sz="0" w:space="0" w:color="auto"/>
        <w:right w:val="none" w:sz="0" w:space="0" w:color="auto"/>
      </w:divBdr>
    </w:div>
    <w:div w:id="1323586984">
      <w:bodyDiv w:val="1"/>
      <w:marLeft w:val="0"/>
      <w:marRight w:val="0"/>
      <w:marTop w:val="0"/>
      <w:marBottom w:val="0"/>
      <w:divBdr>
        <w:top w:val="none" w:sz="0" w:space="0" w:color="auto"/>
        <w:left w:val="none" w:sz="0" w:space="0" w:color="auto"/>
        <w:bottom w:val="none" w:sz="0" w:space="0" w:color="auto"/>
        <w:right w:val="none" w:sz="0" w:space="0" w:color="auto"/>
      </w:divBdr>
    </w:div>
    <w:div w:id="1464928872">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2010062968">
      <w:bodyDiv w:val="1"/>
      <w:marLeft w:val="0"/>
      <w:marRight w:val="0"/>
      <w:marTop w:val="0"/>
      <w:marBottom w:val="0"/>
      <w:divBdr>
        <w:top w:val="none" w:sz="0" w:space="0" w:color="auto"/>
        <w:left w:val="none" w:sz="0" w:space="0" w:color="auto"/>
        <w:bottom w:val="none" w:sz="0" w:space="0" w:color="auto"/>
        <w:right w:val="none" w:sz="0" w:space="0" w:color="auto"/>
      </w:divBdr>
    </w:div>
    <w:div w:id="2086949596">
      <w:bodyDiv w:val="1"/>
      <w:marLeft w:val="0"/>
      <w:marRight w:val="0"/>
      <w:marTop w:val="0"/>
      <w:marBottom w:val="0"/>
      <w:divBdr>
        <w:top w:val="none" w:sz="0" w:space="0" w:color="auto"/>
        <w:left w:val="none" w:sz="0" w:space="0" w:color="auto"/>
        <w:bottom w:val="none" w:sz="0" w:space="0" w:color="auto"/>
        <w:right w:val="none" w:sz="0" w:space="0" w:color="auto"/>
      </w:divBdr>
    </w:div>
    <w:div w:id="2122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12</cp:revision>
  <dcterms:created xsi:type="dcterms:W3CDTF">2010-12-15T18:00:00Z</dcterms:created>
  <dcterms:modified xsi:type="dcterms:W3CDTF">2011-02-02T16:59:00Z</dcterms:modified>
</cp:coreProperties>
</file>